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26728C84" w:rsidR="0092193A" w:rsidRPr="005A4B99" w:rsidRDefault="00D372E4" w:rsidP="0092193A">
              <w:pPr>
                <w:pStyle w:val="Title"/>
                <w:rPr>
                  <w:lang w:val="en-US"/>
                </w:rPr>
              </w:pPr>
              <w:r w:rsidRPr="005A4B99">
                <w:rPr>
                  <w:color w:val="FFFFFF" w:themeColor="background1"/>
                  <w:lang w:val="en-US"/>
                </w:rPr>
                <w:t xml:space="preserve">Market Consultation Solactive </w:t>
              </w:r>
              <w:r w:rsidR="00793FB8">
                <w:rPr>
                  <w:color w:val="FFFFFF" w:themeColor="background1"/>
                  <w:lang w:val="en-US"/>
                </w:rPr>
                <w:t>G</w:t>
              </w:r>
              <w:r w:rsidRPr="005A4B99">
                <w:rPr>
                  <w:color w:val="FFFFFF" w:themeColor="background1"/>
                  <w:lang w:val="en-US"/>
                </w:rPr>
                <w:t xml:space="preserve">lobal </w:t>
              </w:r>
              <w:r w:rsidR="00793FB8">
                <w:rPr>
                  <w:color w:val="FFFFFF" w:themeColor="background1"/>
                  <w:lang w:val="en-US"/>
                </w:rPr>
                <w:t>L</w:t>
              </w:r>
              <w:r w:rsidRPr="005A4B99">
                <w:rPr>
                  <w:color w:val="FFFFFF" w:themeColor="background1"/>
                  <w:lang w:val="en-US"/>
                </w:rPr>
                <w:t xml:space="preserve">uxury </w:t>
              </w:r>
              <w:r w:rsidR="00793FB8">
                <w:rPr>
                  <w:color w:val="FFFFFF" w:themeColor="background1"/>
                  <w:lang w:val="en-US"/>
                </w:rPr>
                <w:t>S</w:t>
              </w:r>
              <w:r w:rsidRPr="005A4B99">
                <w:rPr>
                  <w:color w:val="FFFFFF" w:themeColor="background1"/>
                  <w:lang w:val="en-US"/>
                </w:rPr>
                <w:t xml:space="preserve">elect </w:t>
              </w:r>
              <w:r w:rsidR="00793FB8">
                <w:rPr>
                  <w:color w:val="FFFFFF" w:themeColor="background1"/>
                  <w:lang w:val="en-US"/>
                </w:rPr>
                <w:t>I</w:t>
              </w:r>
              <w:r w:rsidRPr="005A4B99">
                <w:rPr>
                  <w:color w:val="FFFFFF" w:themeColor="background1"/>
                  <w:lang w:val="en-US"/>
                </w:rPr>
                <w:t xml:space="preserve">ndex – </w:t>
              </w:r>
              <w:r w:rsidR="005A4B99">
                <w:rPr>
                  <w:color w:val="FFFFFF" w:themeColor="background1"/>
                  <w:lang w:val="en-US"/>
                </w:rPr>
                <w:t xml:space="preserve">Change of </w:t>
              </w:r>
              <w:r w:rsidR="00793FB8">
                <w:rPr>
                  <w:color w:val="FFFFFF" w:themeColor="background1"/>
                  <w:lang w:val="en-US"/>
                </w:rPr>
                <w:t>M</w:t>
              </w:r>
              <w:r w:rsidR="005A4B99">
                <w:rPr>
                  <w:color w:val="FFFFFF" w:themeColor="background1"/>
                  <w:lang w:val="en-US"/>
                </w:rPr>
                <w:t>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DC16177" w:rsidR="00466905" w:rsidRPr="00D902A1" w:rsidRDefault="00793FB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3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372E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March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DC16177" w:rsidR="00466905" w:rsidRPr="00D902A1" w:rsidRDefault="00793FB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3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372E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March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C44996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D372E4">
        <w:rPr>
          <w:lang w:val="en-GB"/>
        </w:rPr>
        <w:t xml:space="preserve">AG </w:t>
      </w:r>
      <w:r w:rsidRPr="00D372E4">
        <w:rPr>
          <w:lang w:val="en-GB"/>
        </w:rPr>
        <w:t xml:space="preserve">has decided to conduct a Market Consultation with regard to </w:t>
      </w:r>
      <w:r w:rsidR="00DD3C44" w:rsidRPr="00D372E4">
        <w:rPr>
          <w:lang w:val="en-GB"/>
        </w:rPr>
        <w:t>chang</w:t>
      </w:r>
      <w:r w:rsidR="003841D2" w:rsidRPr="00D372E4">
        <w:rPr>
          <w:lang w:val="en-GB"/>
        </w:rPr>
        <w:t>ing</w:t>
      </w:r>
      <w:r w:rsidR="00DD3C44" w:rsidRPr="00D372E4">
        <w:rPr>
          <w:lang w:val="en-GB"/>
        </w:rPr>
        <w:t xml:space="preserve"> </w:t>
      </w:r>
      <w:r w:rsidR="004A428F" w:rsidRPr="00D372E4">
        <w:rPr>
          <w:lang w:val="en-GB"/>
        </w:rPr>
        <w:t>the</w:t>
      </w:r>
      <w:r w:rsidR="00F964E4" w:rsidRPr="00D372E4">
        <w:rPr>
          <w:lang w:val="en-GB"/>
        </w:rPr>
        <w:t xml:space="preserve"> </w:t>
      </w:r>
      <w:r w:rsidR="00E05994" w:rsidRPr="00D372E4">
        <w:rPr>
          <w:lang w:val="en-GB"/>
        </w:rPr>
        <w:t xml:space="preserve">Index Methodology of the following 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 (the ‘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D372E4" w14:paraId="285C0C70" w14:textId="77777777" w:rsidTr="007F49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5FCC74DA" w:rsidR="00D372E4" w:rsidRPr="003A1DD5" w:rsidRDefault="00D372E4" w:rsidP="00D372E4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81540">
              <w:rPr>
                <w:lang w:val="en-US"/>
              </w:rPr>
              <w:t xml:space="preserve">Solactive </w:t>
            </w:r>
            <w:r>
              <w:rPr>
                <w:lang w:val="en-US"/>
              </w:rPr>
              <w:t xml:space="preserve">Global Luxury Select </w:t>
            </w:r>
            <w:r w:rsidRPr="00481540">
              <w:rPr>
                <w:lang w:val="en-US"/>
              </w:rPr>
              <w:t xml:space="preserve">USD Index </w:t>
            </w:r>
            <w:r>
              <w:rPr>
                <w:lang w:val="en-US"/>
              </w:rPr>
              <w:t>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54F23A5B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D7347">
              <w:rPr>
                <w:lang w:val="en-US"/>
              </w:rPr>
              <w:t>.</w:t>
            </w:r>
            <w:r>
              <w:rPr>
                <w:lang w:val="en-US"/>
              </w:rPr>
              <w:t>SOLGLXYP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71F9C2DC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A0679">
              <w:rPr>
                <w:lang w:val="en-US"/>
              </w:rPr>
              <w:t>DE000SL0KKV8</w:t>
            </w:r>
          </w:p>
        </w:tc>
      </w:tr>
      <w:tr w:rsidR="00D372E4" w:rsidRPr="00D372E4" w14:paraId="5EEB807F" w14:textId="77777777" w:rsidTr="007F49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B7CC7" w14:textId="0BAD7F0D" w:rsidR="00D372E4" w:rsidRPr="00481540" w:rsidRDefault="00D372E4" w:rsidP="00D372E4">
            <w:pPr>
              <w:spacing w:line="256" w:lineRule="auto"/>
              <w:rPr>
                <w:lang w:val="en-US"/>
              </w:rPr>
            </w:pPr>
            <w:bookmarkStart w:id="1" w:name="_Hlk144114341"/>
            <w:r w:rsidRPr="00481540">
              <w:rPr>
                <w:lang w:val="en-US"/>
              </w:rPr>
              <w:t xml:space="preserve">Solactive </w:t>
            </w:r>
            <w:r>
              <w:rPr>
                <w:lang w:val="en-US"/>
              </w:rPr>
              <w:t xml:space="preserve">Global Luxury Select </w:t>
            </w:r>
            <w:r w:rsidRPr="00481540">
              <w:rPr>
                <w:lang w:val="en-US"/>
              </w:rPr>
              <w:t xml:space="preserve">USD Index </w:t>
            </w:r>
            <w:r>
              <w:rPr>
                <w:lang w:val="en-US"/>
              </w:rPr>
              <w:t>NTR</w:t>
            </w:r>
            <w:bookmarkEnd w:id="1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EC7F2" w14:textId="6BB58AB3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bookmarkStart w:id="2" w:name="_Hlk144114355"/>
            <w:r w:rsidRPr="003D7347">
              <w:rPr>
                <w:lang w:val="en-US"/>
              </w:rPr>
              <w:t>.</w:t>
            </w:r>
            <w:bookmarkStart w:id="3" w:name="_Hlk143780816"/>
            <w:r>
              <w:rPr>
                <w:lang w:val="en-US"/>
              </w:rPr>
              <w:t>SOLGLXYN</w:t>
            </w:r>
            <w:bookmarkEnd w:id="2"/>
            <w:bookmarkEnd w:id="3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946BC" w14:textId="15B55CC6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A0679">
              <w:rPr>
                <w:lang w:val="en-US"/>
              </w:rPr>
              <w:t>DE000SL0KKW6</w:t>
            </w:r>
          </w:p>
        </w:tc>
      </w:tr>
      <w:tr w:rsidR="00D372E4" w:rsidRPr="00D372E4" w14:paraId="096DDCF9" w14:textId="77777777" w:rsidTr="007F49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34CF9" w14:textId="56C2EC69" w:rsidR="00D372E4" w:rsidRPr="00481540" w:rsidRDefault="00D372E4" w:rsidP="00D372E4">
            <w:pPr>
              <w:spacing w:line="256" w:lineRule="auto"/>
              <w:rPr>
                <w:lang w:val="en-US"/>
              </w:rPr>
            </w:pPr>
            <w:r w:rsidRPr="00481540">
              <w:rPr>
                <w:lang w:val="en-US"/>
              </w:rPr>
              <w:t xml:space="preserve">Solactive </w:t>
            </w:r>
            <w:r>
              <w:rPr>
                <w:lang w:val="en-US"/>
              </w:rPr>
              <w:t xml:space="preserve">Global Luxury Select </w:t>
            </w:r>
            <w:r w:rsidRPr="00481540">
              <w:rPr>
                <w:lang w:val="en-US"/>
              </w:rPr>
              <w:t xml:space="preserve">USD Index </w:t>
            </w:r>
            <w:r>
              <w:rPr>
                <w:lang w:val="en-US"/>
              </w:rPr>
              <w:t>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CA939" w14:textId="2E96E678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D7347">
              <w:rPr>
                <w:lang w:val="en-US"/>
              </w:rPr>
              <w:t>.</w:t>
            </w:r>
            <w:r>
              <w:rPr>
                <w:lang w:val="en-US"/>
              </w:rPr>
              <w:t>SOLGLXYT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4D575" w14:textId="69B4CC4D" w:rsidR="00D372E4" w:rsidRDefault="00D372E4" w:rsidP="00D372E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A0679">
              <w:rPr>
                <w:lang w:val="en-US"/>
              </w:rPr>
              <w:t>DE000SL0KKX4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5A95C807" w14:textId="16C027C8" w:rsidR="00D372E4" w:rsidRPr="00D372E4" w:rsidRDefault="00D372E4" w:rsidP="00D372E4">
      <w:pPr>
        <w:spacing w:before="0" w:after="160" w:line="259" w:lineRule="auto"/>
        <w:jc w:val="left"/>
        <w:rPr>
          <w:lang w:val="en-GB"/>
        </w:rPr>
      </w:pPr>
      <w:r w:rsidRPr="00D372E4">
        <w:rPr>
          <w:lang w:val="en-GB"/>
        </w:rPr>
        <w:t>As part of our annual index methodology review, Solactive has decided to apply adjustments to the respective indices to further enhance the alignment of the selection process with its scope.</w:t>
      </w:r>
    </w:p>
    <w:p w14:paraId="491A438C" w14:textId="77777777" w:rsidR="009A5E23" w:rsidRDefault="00D372E4" w:rsidP="00D372E4">
      <w:pPr>
        <w:spacing w:before="0" w:after="160" w:line="259" w:lineRule="auto"/>
        <w:jc w:val="left"/>
        <w:rPr>
          <w:lang w:val="en-GB"/>
        </w:rPr>
      </w:pPr>
      <w:r w:rsidRPr="00D372E4">
        <w:rPr>
          <w:lang w:val="en-GB"/>
        </w:rPr>
        <w:t xml:space="preserve">These adjustments will realign the industry selection in the index, as </w:t>
      </w:r>
      <w:r>
        <w:rPr>
          <w:lang w:val="en-GB"/>
        </w:rPr>
        <w:t xml:space="preserve">Solactive </w:t>
      </w:r>
      <w:r w:rsidRPr="00D372E4">
        <w:rPr>
          <w:lang w:val="en-GB"/>
        </w:rPr>
        <w:t>see</w:t>
      </w:r>
      <w:r>
        <w:rPr>
          <w:lang w:val="en-GB"/>
        </w:rPr>
        <w:t>s</w:t>
      </w:r>
      <w:r w:rsidRPr="00D372E4">
        <w:rPr>
          <w:lang w:val="en-GB"/>
        </w:rPr>
        <w:t xml:space="preserve"> that various </w:t>
      </w:r>
      <w:r>
        <w:rPr>
          <w:lang w:val="en-GB"/>
        </w:rPr>
        <w:t>i</w:t>
      </w:r>
      <w:r w:rsidRPr="00D372E4">
        <w:rPr>
          <w:lang w:val="en-GB"/>
        </w:rPr>
        <w:t>ndustries in</w:t>
      </w:r>
      <w:r>
        <w:rPr>
          <w:lang w:val="en-GB"/>
        </w:rPr>
        <w:t xml:space="preserve"> the index do not fit the scope of the index anymore. </w:t>
      </w:r>
      <w:r w:rsidR="009A5E23">
        <w:rPr>
          <w:lang w:val="en-GB"/>
        </w:rPr>
        <w:t>This includes the following industries:</w:t>
      </w:r>
    </w:p>
    <w:p w14:paraId="6178CE57" w14:textId="77777777" w:rsidR="009A5E23" w:rsidRPr="009A5E23" w:rsidRDefault="009A5E23" w:rsidP="009A5E23">
      <w:pPr>
        <w:pStyle w:val="ListParagraph"/>
        <w:numPr>
          <w:ilvl w:val="0"/>
          <w:numId w:val="23"/>
        </w:numPr>
        <w:spacing w:before="0" w:after="160" w:line="259" w:lineRule="auto"/>
        <w:jc w:val="left"/>
        <w:rPr>
          <w:lang w:val="en-GB"/>
        </w:rPr>
      </w:pPr>
      <w:r w:rsidRPr="009A5E23">
        <w:rPr>
          <w:lang w:val="en-CA"/>
        </w:rPr>
        <w:t>Casinos and Casino Hotels</w:t>
      </w:r>
    </w:p>
    <w:p w14:paraId="4D5D5703" w14:textId="77777777" w:rsidR="009A5E23" w:rsidRDefault="009A5E23" w:rsidP="009A5E23">
      <w:pPr>
        <w:pStyle w:val="ListParagraph"/>
        <w:numPr>
          <w:ilvl w:val="0"/>
          <w:numId w:val="23"/>
        </w:numPr>
        <w:spacing w:before="0" w:after="160" w:line="259" w:lineRule="auto"/>
        <w:jc w:val="left"/>
        <w:rPr>
          <w:lang w:val="en-GB"/>
        </w:rPr>
      </w:pPr>
      <w:r w:rsidRPr="009A5E23">
        <w:rPr>
          <w:lang w:val="en-CA"/>
        </w:rPr>
        <w:t xml:space="preserve"> </w:t>
      </w:r>
      <w:r w:rsidRPr="009A5E23">
        <w:rPr>
          <w:lang w:val="en-CA"/>
        </w:rPr>
        <w:t>Multi-Type Alcoholic Beverages Manufacturing</w:t>
      </w:r>
      <w:r w:rsidRPr="009A5E23">
        <w:rPr>
          <w:lang w:val="en-GB"/>
        </w:rPr>
        <w:t xml:space="preserve"> </w:t>
      </w:r>
    </w:p>
    <w:p w14:paraId="0F526BF4" w14:textId="77777777" w:rsidR="009A5E23" w:rsidRDefault="009A5E23" w:rsidP="009A5E23">
      <w:pPr>
        <w:pStyle w:val="ListParagraph"/>
        <w:numPr>
          <w:ilvl w:val="0"/>
          <w:numId w:val="23"/>
        </w:numPr>
        <w:spacing w:before="0" w:after="160" w:line="259" w:lineRule="auto"/>
        <w:jc w:val="left"/>
        <w:rPr>
          <w:lang w:val="en-GB"/>
        </w:rPr>
      </w:pPr>
      <w:r w:rsidRPr="009A5E23">
        <w:rPr>
          <w:lang w:val="en-GB"/>
        </w:rPr>
        <w:t xml:space="preserve">Distilleries. </w:t>
      </w:r>
    </w:p>
    <w:p w14:paraId="2BF4DE5A" w14:textId="1EE3D5F8" w:rsidR="007E47D4" w:rsidRPr="002512E3" w:rsidRDefault="00D372E4" w:rsidP="00F568D6">
      <w:pPr>
        <w:spacing w:before="0" w:after="160" w:line="259" w:lineRule="auto"/>
        <w:jc w:val="left"/>
        <w:rPr>
          <w:lang w:val="en-GB"/>
        </w:rPr>
      </w:pPr>
      <w:r w:rsidRPr="009A5E23">
        <w:rPr>
          <w:lang w:val="en-GB"/>
        </w:rPr>
        <w:t xml:space="preserve">Therefore, the new methodology fine tunes the structure of </w:t>
      </w:r>
      <w:r w:rsidRPr="009A5E23">
        <w:rPr>
          <w:lang w:val="en-GB"/>
        </w:rPr>
        <w:t xml:space="preserve">the global luxury </w:t>
      </w:r>
      <w:r w:rsidRPr="009A5E23">
        <w:rPr>
          <w:lang w:val="en-GB"/>
        </w:rPr>
        <w:t>sector</w:t>
      </w:r>
      <w:r w:rsidR="002512E3">
        <w:rPr>
          <w:lang w:val="en-GB"/>
        </w:rPr>
        <w:t xml:space="preserve"> and </w:t>
      </w:r>
      <w:r w:rsidRPr="00D372E4">
        <w:rPr>
          <w:lang w:val="en-GB"/>
        </w:rPr>
        <w:t xml:space="preserve">are in line with the index strategy, i.e. to represent companies that have business operations in </w:t>
      </w:r>
      <w:r>
        <w:rPr>
          <w:lang w:val="en-GB"/>
        </w:rPr>
        <w:t xml:space="preserve">from the global luxury </w:t>
      </w:r>
      <w:r w:rsidRPr="00D372E4">
        <w:rPr>
          <w:lang w:val="en-GB"/>
        </w:rPr>
        <w:t>sec</w:t>
      </w:r>
      <w:r w:rsidR="009A5E23">
        <w:rPr>
          <w:lang w:val="en-GB"/>
        </w:rPr>
        <w:t>t</w:t>
      </w:r>
      <w:r w:rsidRPr="00D372E4">
        <w:rPr>
          <w:lang w:val="en-GB"/>
        </w:rPr>
        <w:t>or.</w:t>
      </w:r>
    </w:p>
    <w:p w14:paraId="7399DE74" w14:textId="77777777" w:rsidR="005A4B99" w:rsidRDefault="005A4B99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br w:type="page"/>
      </w:r>
    </w:p>
    <w:p w14:paraId="2A079CAD" w14:textId="60ECB2F2" w:rsidR="00F568D6" w:rsidRPr="005A4B99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A4B99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A4B99">
        <w:rPr>
          <w:b/>
          <w:bCs/>
          <w:sz w:val="28"/>
          <w:szCs w:val="28"/>
          <w:u w:val="single"/>
          <w:lang w:val="en-GB"/>
        </w:rPr>
        <w:t>s</w:t>
      </w:r>
      <w:r w:rsidR="00C77B4F" w:rsidRPr="005A4B99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5A90CFF" w:rsidR="004A428F" w:rsidRDefault="004A428F" w:rsidP="0026131F">
      <w:pPr>
        <w:spacing w:before="0" w:after="160" w:line="259" w:lineRule="auto"/>
        <w:rPr>
          <w:lang w:val="en-GB"/>
        </w:rPr>
      </w:pPr>
      <w:r w:rsidRPr="005A4B99">
        <w:rPr>
          <w:lang w:val="en-GB"/>
        </w:rPr>
        <w:t>The following Methodology change</w:t>
      </w:r>
      <w:r w:rsidR="00A64163" w:rsidRPr="005A4B99">
        <w:rPr>
          <w:lang w:val="en-GB"/>
        </w:rPr>
        <w:t>s</w:t>
      </w:r>
      <w:r w:rsidRPr="005A4B99">
        <w:rPr>
          <w:lang w:val="en-GB"/>
        </w:rPr>
        <w:t xml:space="preserve"> are proposed in the following point</w:t>
      </w:r>
      <w:r w:rsidR="00A64163" w:rsidRPr="005A4B99">
        <w:rPr>
          <w:lang w:val="en-GB"/>
        </w:rPr>
        <w:t>s</w:t>
      </w:r>
      <w:r w:rsidR="00A64163" w:rsidRPr="005A4B99" w:rsidDel="00C77B4F">
        <w:rPr>
          <w:lang w:val="en-GB"/>
        </w:rPr>
        <w:t xml:space="preserve"> </w:t>
      </w:r>
      <w:r w:rsidR="00C32515" w:rsidRPr="005A4B99">
        <w:rPr>
          <w:lang w:val="en-GB"/>
        </w:rPr>
        <w:t>of the Index Guideline</w:t>
      </w:r>
      <w:r w:rsidR="005A4B99" w:rsidRPr="005A4B99">
        <w:rPr>
          <w:iCs/>
          <w:lang w:val="en-GB"/>
        </w:rPr>
        <w:t>:</w:t>
      </w:r>
    </w:p>
    <w:p w14:paraId="65ADAFE2" w14:textId="77777777" w:rsidR="009A5E23" w:rsidRDefault="009A5E23" w:rsidP="009A5E23">
      <w:pPr>
        <w:spacing w:before="0" w:after="160" w:line="254" w:lineRule="auto"/>
        <w:rPr>
          <w:b/>
          <w:bCs/>
          <w:lang w:val="en-US"/>
        </w:rPr>
      </w:pPr>
      <w:r>
        <w:rPr>
          <w:b/>
          <w:bCs/>
          <w:color w:val="000000"/>
          <w:lang w:val="en-US"/>
        </w:rPr>
        <w:t>Section 2. INDEX SELECTION</w:t>
      </w:r>
    </w:p>
    <w:p w14:paraId="0BEAEC35" w14:textId="037FE9BE" w:rsid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From</w:t>
      </w:r>
      <w:r>
        <w:rPr>
          <w:b/>
          <w:bCs/>
          <w:color w:val="000000"/>
          <w:lang w:val="en-US"/>
        </w:rPr>
        <w:t>:</w:t>
      </w:r>
    </w:p>
    <w:p w14:paraId="512C7976" w14:textId="77777777" w:rsidR="009A5E23" w:rsidRDefault="009A5E23" w:rsidP="009A5E23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487121">
        <w:rPr>
          <w:lang w:val="en-US"/>
        </w:rPr>
        <w:t xml:space="preserve">Companies must fit in one eligible </w:t>
      </w:r>
      <w:r w:rsidRPr="00487121">
        <w:rPr>
          <w:smallCaps/>
          <w:lang w:val="en-US"/>
        </w:rPr>
        <w:t>Index Category</w:t>
      </w:r>
      <w:r w:rsidRPr="00487121">
        <w:rPr>
          <w:lang w:val="en-US"/>
        </w:rPr>
        <w:t xml:space="preserve"> based on their FactSet Revere Business Industry Classification System (“RBICS”) Subindustry Classification</w:t>
      </w:r>
      <w:r>
        <w:rPr>
          <w:lang w:val="en-US" w:eastAsia="en-US"/>
        </w:rPr>
        <w:t>:</w:t>
      </w:r>
    </w:p>
    <w:p w14:paraId="323C7EE8" w14:textId="77777777" w:rsidR="009A5E23" w:rsidRDefault="009A5E23" w:rsidP="009A5E23">
      <w:pPr>
        <w:pStyle w:val="ListParagraph"/>
        <w:rPr>
          <w:lang w:val="en-US" w:eastAsia="en-US"/>
        </w:rPr>
      </w:pPr>
    </w:p>
    <w:tbl>
      <w:tblPr>
        <w:tblStyle w:val="PlainTable1"/>
        <w:tblW w:w="8500" w:type="dxa"/>
        <w:tblInd w:w="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6"/>
        <w:gridCol w:w="3682"/>
        <w:gridCol w:w="1842"/>
      </w:tblGrid>
      <w:tr w:rsidR="009A5E23" w:rsidRPr="00505107" w14:paraId="6D78385E" w14:textId="77777777" w:rsidTr="00A87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D585B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 w:rsidRPr="00505107"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Index Category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37F3D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RBICS Subindustry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51B61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Subindustry</w:t>
            </w:r>
            <w:r w:rsidRPr="00505107"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 xml:space="preserve"> Number</w:t>
            </w:r>
          </w:p>
        </w:tc>
      </w:tr>
      <w:tr w:rsidR="009A5E23" w:rsidRPr="008B7D66" w14:paraId="116EBBF5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17701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33618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Luxury</w:t>
            </w:r>
            <w:proofErr w:type="spellEnd"/>
            <w:r w:rsidRPr="00487121">
              <w:rPr>
                <w:sz w:val="22"/>
                <w:szCs w:val="22"/>
              </w:rPr>
              <w:t xml:space="preserve"> Hotels and Resorts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31E6C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151010102520</w:t>
            </w:r>
          </w:p>
        </w:tc>
      </w:tr>
      <w:tr w:rsidR="009A5E23" w:rsidRPr="008B7D66" w14:paraId="07BDB912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right w:val="single" w:sz="4" w:space="0" w:color="auto"/>
            </w:tcBorders>
            <w:vAlign w:val="center"/>
          </w:tcPr>
          <w:p w14:paraId="602D55C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1BBB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Casinos and Casino Hotels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14:paraId="62CA58C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151010152510</w:t>
            </w:r>
          </w:p>
        </w:tc>
      </w:tr>
      <w:tr w:rsidR="009A5E23" w:rsidRPr="008B7D66" w14:paraId="4EC56043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right w:val="single" w:sz="4" w:space="0" w:color="auto"/>
            </w:tcBorders>
            <w:vAlign w:val="center"/>
          </w:tcPr>
          <w:p w14:paraId="1471A00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5517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Winter Sports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14:paraId="5AE2EDB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151010151035</w:t>
            </w:r>
          </w:p>
        </w:tc>
      </w:tr>
      <w:tr w:rsidR="009A5E23" w:rsidRPr="008B7D66" w14:paraId="61326295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right w:val="single" w:sz="4" w:space="0" w:color="auto"/>
            </w:tcBorders>
            <w:vAlign w:val="center"/>
          </w:tcPr>
          <w:p w14:paraId="050AD6B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DAEA7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Sporting </w:t>
            </w:r>
            <w:proofErr w:type="spellStart"/>
            <w:r w:rsidRPr="00487121">
              <w:rPr>
                <w:sz w:val="22"/>
                <w:szCs w:val="22"/>
              </w:rPr>
              <w:t>Goods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14:paraId="6860B5F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202515151520</w:t>
            </w:r>
          </w:p>
        </w:tc>
      </w:tr>
      <w:tr w:rsidR="009A5E23" w:rsidRPr="008B7D66" w14:paraId="777C4F2F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FCC66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E97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Golf Equipment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30F6E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201015201510</w:t>
            </w:r>
          </w:p>
        </w:tc>
      </w:tr>
      <w:tr w:rsidR="009A5E23" w:rsidRPr="008B7D66" w14:paraId="0CA8A118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6AD6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7B8B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sz w:val="22"/>
                <w:szCs w:val="22"/>
              </w:rPr>
              <w:t>Wear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6260C0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201010151545</w:t>
            </w:r>
          </w:p>
        </w:tc>
      </w:tr>
      <w:tr w:rsidR="009A5E23" w:rsidRPr="008B7D66" w14:paraId="0FCF511F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8D7C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BDB9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  <w:lang w:val="en-US"/>
              </w:rPr>
              <w:t>Activewear and Outerwear Apparel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517D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201010151510</w:t>
            </w:r>
          </w:p>
        </w:tc>
      </w:tr>
      <w:tr w:rsidR="009A5E23" w:rsidRPr="008B7D66" w14:paraId="189FD484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7BB7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Wear</w:t>
            </w:r>
            <w:proofErr w:type="spellEnd"/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FE70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Women's </w:t>
            </w:r>
            <w:proofErr w:type="spellStart"/>
            <w:r w:rsidRPr="00487121">
              <w:rPr>
                <w:sz w:val="22"/>
                <w:szCs w:val="22"/>
              </w:rPr>
              <w:t>Wear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FAC3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202510201525</w:t>
            </w:r>
          </w:p>
        </w:tc>
      </w:tr>
      <w:tr w:rsidR="009A5E23" w:rsidRPr="008B7D66" w14:paraId="6B952E71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A8877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102C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Footwear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B5128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201010152020</w:t>
            </w:r>
          </w:p>
        </w:tc>
      </w:tr>
      <w:tr w:rsidR="009A5E23" w:rsidRPr="008B7D66" w14:paraId="362FADFC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239DF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0ACF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Multi-Type Apparel and Accessories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8EA4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201010201010</w:t>
            </w:r>
          </w:p>
        </w:tc>
      </w:tr>
      <w:tr w:rsidR="009A5E23" w:rsidRPr="008B7D66" w14:paraId="6494C581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656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02F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Multi-Type </w:t>
            </w:r>
            <w:proofErr w:type="spellStart"/>
            <w:r w:rsidRPr="00487121">
              <w:rPr>
                <w:sz w:val="22"/>
                <w:szCs w:val="22"/>
              </w:rPr>
              <w:t>Apparel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B26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201010151540</w:t>
            </w:r>
          </w:p>
        </w:tc>
      </w:tr>
      <w:tr w:rsidR="009A5E23" w:rsidRPr="008B7D66" w14:paraId="24361AFC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9D1C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0EEE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Conventional</w:t>
            </w:r>
            <w:proofErr w:type="spellEnd"/>
            <w:r w:rsidRPr="00487121">
              <w:rPr>
                <w:sz w:val="22"/>
                <w:szCs w:val="22"/>
              </w:rPr>
              <w:t xml:space="preserve"> Engine Car </w:t>
            </w:r>
            <w:proofErr w:type="spellStart"/>
            <w:r w:rsidRPr="00487121">
              <w:rPr>
                <w:sz w:val="22"/>
                <w:szCs w:val="22"/>
              </w:rPr>
              <w:t>Manufacturers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F9A4D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202010151015</w:t>
            </w:r>
          </w:p>
        </w:tc>
      </w:tr>
      <w:tr w:rsidR="009A5E23" w:rsidRPr="008B7D66" w14:paraId="1E873DA4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B5FC9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A79B1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Alternative Energy Car </w:t>
            </w:r>
            <w:proofErr w:type="spellStart"/>
            <w:r w:rsidRPr="00487121">
              <w:rPr>
                <w:sz w:val="22"/>
                <w:szCs w:val="22"/>
              </w:rPr>
              <w:t>Manufacturers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5E60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202010151020</w:t>
            </w:r>
          </w:p>
        </w:tc>
      </w:tr>
      <w:tr w:rsidR="009A5E23" w:rsidRPr="008B7D66" w14:paraId="1DC071D5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5489E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B4E2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proofErr w:type="spellStart"/>
            <w:r w:rsidRPr="00487121">
              <w:rPr>
                <w:sz w:val="22"/>
                <w:szCs w:val="22"/>
              </w:rPr>
              <w:t>Jewelry</w:t>
            </w:r>
            <w:proofErr w:type="spellEnd"/>
            <w:r w:rsidRPr="00487121">
              <w:rPr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sz w:val="22"/>
                <w:szCs w:val="22"/>
              </w:rPr>
              <w:t>Gems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1922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201010101010</w:t>
            </w:r>
          </w:p>
        </w:tc>
      </w:tr>
      <w:tr w:rsidR="009A5E23" w:rsidRPr="008B7D66" w14:paraId="05949AE6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BAA6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2624B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proofErr w:type="spellStart"/>
            <w:r w:rsidRPr="00487121">
              <w:rPr>
                <w:sz w:val="22"/>
                <w:szCs w:val="22"/>
              </w:rPr>
              <w:t>Jewelry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5A4EF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202510101510</w:t>
            </w:r>
          </w:p>
        </w:tc>
      </w:tr>
      <w:tr w:rsidR="009A5E23" w:rsidRPr="008B7D66" w14:paraId="6EBA48D0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7275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E3BB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Watches, Clocks and Related Parts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C6551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201010101025</w:t>
            </w:r>
          </w:p>
        </w:tc>
      </w:tr>
      <w:tr w:rsidR="009A5E23" w:rsidRPr="008B7D66" w14:paraId="371EC979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8330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1A308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  <w:lang w:val="en-US"/>
              </w:rPr>
              <w:t>Leather, Handbags and Luggage Goods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C5035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201010101510</w:t>
            </w:r>
          </w:p>
        </w:tc>
      </w:tr>
      <w:tr w:rsidR="009A5E23" w:rsidRPr="008B7D66" w14:paraId="70C61C4D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F3C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3A4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Sunglasses</w:t>
            </w:r>
            <w:proofErr w:type="spellEnd"/>
            <w:r w:rsidRPr="00487121">
              <w:rPr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sz w:val="22"/>
                <w:szCs w:val="22"/>
              </w:rPr>
              <w:t>Prescription</w:t>
            </w:r>
            <w:proofErr w:type="spellEnd"/>
            <w:r w:rsidRPr="00487121">
              <w:rPr>
                <w:sz w:val="22"/>
                <w:szCs w:val="22"/>
              </w:rPr>
              <w:t xml:space="preserve"> Frames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D01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201010101020</w:t>
            </w:r>
          </w:p>
        </w:tc>
      </w:tr>
      <w:tr w:rsidR="009A5E23" w:rsidRPr="008B7D66" w14:paraId="23C4F349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38A70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D0838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  <w:lang w:val="en-US"/>
              </w:rPr>
              <w:t>Multi-Type Alcoholic Beverages Manufacturing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1213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501515101020</w:t>
            </w:r>
          </w:p>
        </w:tc>
      </w:tr>
      <w:tr w:rsidR="009A5E23" w:rsidRPr="008B7D66" w14:paraId="4A6B92B1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5EDF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78052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Distilleries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9DDB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501515101015</w:t>
            </w:r>
          </w:p>
        </w:tc>
      </w:tr>
      <w:tr w:rsidR="009A5E23" w:rsidRPr="008B7D66" w14:paraId="16542A40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768A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63B5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Personal Care </w:t>
            </w:r>
            <w:proofErr w:type="spellStart"/>
            <w:r w:rsidRPr="00487121">
              <w:rPr>
                <w:sz w:val="22"/>
                <w:szCs w:val="22"/>
              </w:rPr>
              <w:t>Fragrance</w:t>
            </w:r>
            <w:proofErr w:type="spellEnd"/>
            <w:r w:rsidRPr="00487121">
              <w:rPr>
                <w:sz w:val="22"/>
                <w:szCs w:val="22"/>
              </w:rPr>
              <w:t xml:space="preserve">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F315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502020201010</w:t>
            </w:r>
          </w:p>
        </w:tc>
      </w:tr>
      <w:tr w:rsidR="009A5E23" w:rsidRPr="008B7D66" w14:paraId="06737BE7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E59EB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66E3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Skin Care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BEA2A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502020451010</w:t>
            </w:r>
          </w:p>
        </w:tc>
      </w:tr>
      <w:tr w:rsidR="009A5E23" w:rsidRPr="008B7D66" w14:paraId="21E43C36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64F11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28EC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Cosmetics Manufacturing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B0B7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502020151010</w:t>
            </w:r>
          </w:p>
        </w:tc>
      </w:tr>
      <w:tr w:rsidR="009A5E23" w:rsidRPr="008B7D66" w14:paraId="7F5A9460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6A4E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02D98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Hair Care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F2029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502020301010</w:t>
            </w:r>
          </w:p>
        </w:tc>
      </w:tr>
      <w:tr w:rsidR="009A5E23" w:rsidRPr="008B7D66" w14:paraId="0205AE1F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B1D3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B8D1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General Personal Care and Cleaning Products Makers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8045E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502020251010</w:t>
            </w:r>
          </w:p>
        </w:tc>
      </w:tr>
    </w:tbl>
    <w:p w14:paraId="178961B0" w14:textId="77777777" w:rsidR="009A5E23" w:rsidRDefault="009A5E23" w:rsidP="009A5E23">
      <w:pPr>
        <w:outlineLvl w:val="0"/>
        <w:rPr>
          <w:b/>
          <w:bCs/>
          <w:color w:val="000000"/>
          <w:lang w:val="en-US"/>
        </w:rPr>
      </w:pPr>
    </w:p>
    <w:p w14:paraId="27B0861C" w14:textId="77777777" w:rsidR="009A5E23" w:rsidRDefault="009A5E23" w:rsidP="009A5E23">
      <w:pPr>
        <w:outlineLvl w:val="0"/>
        <w:rPr>
          <w:b/>
          <w:bCs/>
          <w:color w:val="000000"/>
          <w:lang w:val="en-US"/>
        </w:rPr>
      </w:pPr>
    </w:p>
    <w:p w14:paraId="0169EACB" w14:textId="72B1BD1A" w:rsid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To</w:t>
      </w:r>
      <w:r>
        <w:rPr>
          <w:b/>
          <w:bCs/>
          <w:color w:val="000000"/>
          <w:lang w:val="en-US"/>
        </w:rPr>
        <w:t>:</w:t>
      </w:r>
    </w:p>
    <w:p w14:paraId="755BC5EF" w14:textId="77777777" w:rsidR="009A5E23" w:rsidRDefault="009A5E23" w:rsidP="009A5E23">
      <w:pPr>
        <w:pStyle w:val="ListParagraph"/>
        <w:numPr>
          <w:ilvl w:val="0"/>
          <w:numId w:val="26"/>
        </w:numPr>
        <w:rPr>
          <w:lang w:val="en-US" w:eastAsia="en-US"/>
        </w:rPr>
      </w:pPr>
      <w:r w:rsidRPr="00487121">
        <w:rPr>
          <w:lang w:val="en-US"/>
        </w:rPr>
        <w:t xml:space="preserve">Companies must fit in one eligible </w:t>
      </w:r>
      <w:r w:rsidRPr="00487121">
        <w:rPr>
          <w:smallCaps/>
          <w:lang w:val="en-US"/>
        </w:rPr>
        <w:t>Index Category</w:t>
      </w:r>
      <w:r w:rsidRPr="00487121">
        <w:rPr>
          <w:lang w:val="en-US"/>
        </w:rPr>
        <w:t xml:space="preserve"> based on their FactSet Revere Business Industry Classification System (“RBICS”) Subindustry Classification</w:t>
      </w:r>
      <w:r>
        <w:rPr>
          <w:lang w:val="en-US" w:eastAsia="en-US"/>
        </w:rPr>
        <w:t>:</w:t>
      </w:r>
    </w:p>
    <w:p w14:paraId="5CC556A3" w14:textId="77777777" w:rsidR="009A5E23" w:rsidRPr="00357BD1" w:rsidRDefault="009A5E23" w:rsidP="009A5E23">
      <w:pPr>
        <w:ind w:left="360"/>
        <w:rPr>
          <w:lang w:val="en-US" w:eastAsia="en-US"/>
        </w:rPr>
      </w:pPr>
    </w:p>
    <w:tbl>
      <w:tblPr>
        <w:tblStyle w:val="PlainTable1"/>
        <w:tblW w:w="8500" w:type="dxa"/>
        <w:tblInd w:w="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6"/>
        <w:gridCol w:w="3682"/>
        <w:gridCol w:w="1842"/>
      </w:tblGrid>
      <w:tr w:rsidR="009A5E23" w:rsidRPr="00505107" w14:paraId="48169787" w14:textId="77777777" w:rsidTr="00A87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998BF3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 w:rsidRPr="00505107"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Index Category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9AAFDC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RBICS Subindustry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968CE" w14:textId="77777777" w:rsidR="009A5E23" w:rsidRPr="00505107" w:rsidRDefault="009A5E23" w:rsidP="00A87E3A">
            <w:pPr>
              <w:pStyle w:val="ListParagraph"/>
              <w:spacing w:before="0" w:after="0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</w:pPr>
            <w:r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>Subindustry</w:t>
            </w:r>
            <w:r w:rsidRPr="00505107">
              <w:rPr>
                <w:rFonts w:ascii="Flama Semicondensed Medium" w:hAnsi="Flama Semicondensed Medium"/>
                <w:b w:val="0"/>
                <w:bCs w:val="0"/>
                <w:sz w:val="22"/>
                <w:szCs w:val="22"/>
                <w:lang w:val="en-US" w:eastAsia="en-US"/>
              </w:rPr>
              <w:t xml:space="preserve"> Number</w:t>
            </w:r>
          </w:p>
        </w:tc>
      </w:tr>
      <w:tr w:rsidR="009A5E23" w:rsidRPr="00487121" w14:paraId="12398E7C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BFF71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76765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Luxury</w:t>
            </w:r>
            <w:proofErr w:type="spellEnd"/>
            <w:r w:rsidRPr="00487121">
              <w:rPr>
                <w:sz w:val="22"/>
                <w:szCs w:val="22"/>
              </w:rPr>
              <w:t xml:space="preserve"> Hotels and Resorts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A774D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151010102520</w:t>
            </w:r>
          </w:p>
        </w:tc>
      </w:tr>
      <w:tr w:rsidR="009A5E23" w:rsidRPr="00487121" w14:paraId="7696718F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right w:val="single" w:sz="4" w:space="0" w:color="auto"/>
            </w:tcBorders>
            <w:vAlign w:val="center"/>
          </w:tcPr>
          <w:p w14:paraId="451BD7A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C184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Winter Sports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14:paraId="2EAB242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151010151035</w:t>
            </w:r>
          </w:p>
        </w:tc>
      </w:tr>
      <w:tr w:rsidR="009A5E23" w:rsidRPr="00487121" w14:paraId="4C890D5D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right w:val="single" w:sz="4" w:space="0" w:color="auto"/>
            </w:tcBorders>
            <w:vAlign w:val="center"/>
          </w:tcPr>
          <w:p w14:paraId="048F7E2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753B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Sporting </w:t>
            </w:r>
            <w:proofErr w:type="spellStart"/>
            <w:r w:rsidRPr="00487121">
              <w:rPr>
                <w:sz w:val="22"/>
                <w:szCs w:val="22"/>
              </w:rPr>
              <w:t>Goods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14:paraId="388474FE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202515151520</w:t>
            </w:r>
          </w:p>
        </w:tc>
      </w:tr>
      <w:tr w:rsidR="009A5E23" w:rsidRPr="00487121" w14:paraId="08BE15B0" w14:textId="77777777" w:rsidTr="00A87E3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D2818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Travel &amp; Leisure</w:t>
            </w: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E7B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Golf Equipment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CD082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201015201510</w:t>
            </w:r>
          </w:p>
        </w:tc>
      </w:tr>
      <w:tr w:rsidR="009A5E23" w:rsidRPr="00487121" w14:paraId="2B9C028E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2B4C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EE778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sz w:val="22"/>
                <w:szCs w:val="22"/>
              </w:rPr>
              <w:t>Wear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16C87A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201010151545</w:t>
            </w:r>
          </w:p>
        </w:tc>
      </w:tr>
      <w:tr w:rsidR="009A5E23" w:rsidRPr="00487121" w14:paraId="401A53B3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ADDF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271D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  <w:lang w:val="en-US"/>
              </w:rPr>
              <w:t>Activewear and Outerwear Apparel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975EB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201010151510</w:t>
            </w:r>
          </w:p>
        </w:tc>
      </w:tr>
      <w:tr w:rsidR="009A5E23" w:rsidRPr="00487121" w14:paraId="0A5CEF4F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9C82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Wear</w:t>
            </w:r>
            <w:proofErr w:type="spellEnd"/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1518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Women's </w:t>
            </w:r>
            <w:proofErr w:type="spellStart"/>
            <w:r w:rsidRPr="00487121">
              <w:rPr>
                <w:sz w:val="22"/>
                <w:szCs w:val="22"/>
              </w:rPr>
              <w:t>Wear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B0453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202510201525</w:t>
            </w:r>
          </w:p>
        </w:tc>
      </w:tr>
      <w:tr w:rsidR="009A5E23" w:rsidRPr="00487121" w14:paraId="7392B09C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555B6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9F5C20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Footwear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9E00D5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201010152020</w:t>
            </w:r>
          </w:p>
        </w:tc>
      </w:tr>
      <w:tr w:rsidR="009A5E23" w:rsidRPr="00487121" w14:paraId="5AFFE8D5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E4A9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CFFDF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Multi-Type Apparel and Accessories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F8DC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201010201010</w:t>
            </w:r>
          </w:p>
        </w:tc>
      </w:tr>
      <w:tr w:rsidR="009A5E23" w:rsidRPr="00487121" w14:paraId="1B81F266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1AC8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W</w:t>
            </w:r>
            <w:r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ear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Apparel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379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Multi-Type </w:t>
            </w:r>
            <w:proofErr w:type="spellStart"/>
            <w:r w:rsidRPr="00487121">
              <w:rPr>
                <w:sz w:val="22"/>
                <w:szCs w:val="22"/>
              </w:rPr>
              <w:t>Apparel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240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201010151540</w:t>
            </w:r>
          </w:p>
        </w:tc>
      </w:tr>
      <w:tr w:rsidR="009A5E23" w:rsidRPr="00487121" w14:paraId="5A3ECE14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3CE73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E9FE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Conventional</w:t>
            </w:r>
            <w:proofErr w:type="spellEnd"/>
            <w:r w:rsidRPr="00487121">
              <w:rPr>
                <w:sz w:val="22"/>
                <w:szCs w:val="22"/>
              </w:rPr>
              <w:t xml:space="preserve"> Engine Car </w:t>
            </w:r>
            <w:proofErr w:type="spellStart"/>
            <w:r w:rsidRPr="00487121">
              <w:rPr>
                <w:sz w:val="22"/>
                <w:szCs w:val="22"/>
              </w:rPr>
              <w:t>Manufacturers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9AEA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202010151015</w:t>
            </w:r>
          </w:p>
        </w:tc>
      </w:tr>
      <w:tr w:rsidR="009A5E23" w:rsidRPr="00487121" w14:paraId="78A022DE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4CE0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19B1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 xml:space="preserve">Alternative Energy Car </w:t>
            </w:r>
            <w:proofErr w:type="spellStart"/>
            <w:r w:rsidRPr="00487121">
              <w:rPr>
                <w:sz w:val="22"/>
                <w:szCs w:val="22"/>
              </w:rPr>
              <w:t>Manufacturers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6CCE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202010151020</w:t>
            </w:r>
          </w:p>
        </w:tc>
      </w:tr>
      <w:tr w:rsidR="009A5E23" w:rsidRPr="00487121" w14:paraId="4C55D8DD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6942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DD55D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proofErr w:type="spellStart"/>
            <w:r w:rsidRPr="00487121">
              <w:rPr>
                <w:sz w:val="22"/>
                <w:szCs w:val="22"/>
              </w:rPr>
              <w:t>Jewelry</w:t>
            </w:r>
            <w:proofErr w:type="spellEnd"/>
            <w:r w:rsidRPr="00487121">
              <w:rPr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sz w:val="22"/>
                <w:szCs w:val="22"/>
              </w:rPr>
              <w:t>Gems</w:t>
            </w:r>
            <w:proofErr w:type="spellEnd"/>
            <w:r w:rsidRPr="00487121">
              <w:rPr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FF11A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201010101010</w:t>
            </w:r>
          </w:p>
        </w:tc>
      </w:tr>
      <w:tr w:rsidR="009A5E23" w:rsidRPr="00487121" w14:paraId="109EE34A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D66E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11BD3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proofErr w:type="spellStart"/>
            <w:r w:rsidRPr="00487121">
              <w:rPr>
                <w:sz w:val="22"/>
                <w:szCs w:val="22"/>
              </w:rPr>
              <w:t>Jewelry</w:t>
            </w:r>
            <w:proofErr w:type="spellEnd"/>
            <w:r w:rsidRPr="00487121">
              <w:rPr>
                <w:sz w:val="22"/>
                <w:szCs w:val="22"/>
              </w:rPr>
              <w:t xml:space="preserve"> Stores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94557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202510101510</w:t>
            </w:r>
          </w:p>
        </w:tc>
      </w:tr>
      <w:tr w:rsidR="009A5E23" w:rsidRPr="00487121" w14:paraId="6F487AB0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823E83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4FD0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Watches, Clocks and Related Parts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8B124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201010101025</w:t>
            </w:r>
          </w:p>
        </w:tc>
      </w:tr>
      <w:tr w:rsidR="009A5E23" w:rsidRPr="00487121" w14:paraId="0CBDACC5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97B6C9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C18C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  <w:lang w:val="en-US"/>
              </w:rPr>
              <w:t>Leather, Handbags and Luggage Goods Production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60843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201010101510</w:t>
            </w:r>
          </w:p>
        </w:tc>
      </w:tr>
      <w:tr w:rsidR="009A5E23" w:rsidRPr="00487121" w14:paraId="473B87BF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B32B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Luxury</w:t>
            </w:r>
            <w:proofErr w:type="spellEnd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5BE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proofErr w:type="spellStart"/>
            <w:r w:rsidRPr="00487121">
              <w:rPr>
                <w:sz w:val="22"/>
                <w:szCs w:val="22"/>
              </w:rPr>
              <w:t>Sunglasses</w:t>
            </w:r>
            <w:proofErr w:type="spellEnd"/>
            <w:r w:rsidRPr="00487121">
              <w:rPr>
                <w:sz w:val="22"/>
                <w:szCs w:val="22"/>
              </w:rPr>
              <w:t xml:space="preserve"> and </w:t>
            </w:r>
            <w:proofErr w:type="spellStart"/>
            <w:r w:rsidRPr="00487121">
              <w:rPr>
                <w:sz w:val="22"/>
                <w:szCs w:val="22"/>
              </w:rPr>
              <w:t>Prescription</w:t>
            </w:r>
            <w:proofErr w:type="spellEnd"/>
            <w:r w:rsidRPr="00487121">
              <w:rPr>
                <w:sz w:val="22"/>
                <w:szCs w:val="22"/>
              </w:rPr>
              <w:t xml:space="preserve"> Frames </w:t>
            </w:r>
            <w:proofErr w:type="spellStart"/>
            <w:r w:rsidRPr="00487121">
              <w:rPr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7A3F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 w:eastAsia="en-US"/>
              </w:rPr>
            </w:pPr>
            <w:r w:rsidRPr="00487121">
              <w:rPr>
                <w:sz w:val="22"/>
                <w:szCs w:val="22"/>
              </w:rPr>
              <w:t>201010101020</w:t>
            </w:r>
          </w:p>
        </w:tc>
      </w:tr>
      <w:tr w:rsidR="009A5E23" w:rsidRPr="00487121" w14:paraId="6862893A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3817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A1B8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 xml:space="preserve">Personal Care </w:t>
            </w:r>
            <w:proofErr w:type="spellStart"/>
            <w:r w:rsidRPr="00487121">
              <w:rPr>
                <w:sz w:val="22"/>
                <w:szCs w:val="22"/>
              </w:rPr>
              <w:t>Fragrance</w:t>
            </w:r>
            <w:proofErr w:type="spellEnd"/>
            <w:r w:rsidRPr="00487121">
              <w:rPr>
                <w:sz w:val="22"/>
                <w:szCs w:val="22"/>
              </w:rPr>
              <w:t xml:space="preserve">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9EE27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502020201010</w:t>
            </w:r>
          </w:p>
        </w:tc>
      </w:tr>
      <w:tr w:rsidR="009A5E23" w:rsidRPr="00487121" w14:paraId="63D3EE02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377766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EC4B2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Skin Care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0C4C32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502020451010</w:t>
            </w:r>
          </w:p>
        </w:tc>
      </w:tr>
      <w:tr w:rsidR="009A5E23" w:rsidRPr="00487121" w14:paraId="6DE79CFE" w14:textId="77777777" w:rsidTr="00A87E3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EA661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1C768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Cosmetics Manufacturing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BB76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502020151010</w:t>
            </w:r>
          </w:p>
        </w:tc>
      </w:tr>
      <w:tr w:rsidR="009A5E23" w:rsidRPr="00487121" w14:paraId="38E4F464" w14:textId="77777777" w:rsidTr="009A5E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EAD6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FAB87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Hair Care Products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F422BA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502020301010</w:t>
            </w:r>
          </w:p>
        </w:tc>
      </w:tr>
      <w:tr w:rsidR="009A5E23" w:rsidRPr="00487121" w14:paraId="7FAC1BA7" w14:textId="77777777" w:rsidTr="009A5E2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6A5C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sz w:val="22"/>
                <w:szCs w:val="22"/>
              </w:rPr>
            </w:pPr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 xml:space="preserve">Premium Consumer </w:t>
            </w:r>
            <w:proofErr w:type="spellStart"/>
            <w:r w:rsidRPr="00487121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109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487121">
              <w:rPr>
                <w:sz w:val="22"/>
                <w:szCs w:val="22"/>
                <w:lang w:val="en-US"/>
              </w:rPr>
              <w:t>General Personal Care and Cleaning Products Makers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F0B4" w14:textId="77777777" w:rsidR="009A5E23" w:rsidRPr="00487121" w:rsidRDefault="009A5E23" w:rsidP="00A87E3A">
            <w:pPr>
              <w:pStyle w:val="ListParagraph"/>
              <w:spacing w:before="0"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87121">
              <w:rPr>
                <w:sz w:val="22"/>
                <w:szCs w:val="22"/>
              </w:rPr>
              <w:t>502020251010</w:t>
            </w:r>
          </w:p>
        </w:tc>
      </w:tr>
    </w:tbl>
    <w:p w14:paraId="34BDC423" w14:textId="6A9FCE1A" w:rsidR="009A5E23" w:rsidRP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From</w:t>
      </w:r>
      <w:r w:rsidRPr="009A5E23">
        <w:rPr>
          <w:b/>
          <w:bCs/>
          <w:color w:val="000000"/>
          <w:lang w:val="en-US"/>
        </w:rPr>
        <w:t>:</w:t>
      </w:r>
    </w:p>
    <w:p w14:paraId="656EA7A0" w14:textId="77777777" w:rsidR="009A5E23" w:rsidRPr="003E3691" w:rsidRDefault="009A5E23" w:rsidP="009A5E23">
      <w:pPr>
        <w:pStyle w:val="ListParagraph"/>
        <w:numPr>
          <w:ilvl w:val="0"/>
          <w:numId w:val="25"/>
        </w:numPr>
        <w:rPr>
          <w:lang w:val="en-US" w:eastAsia="en-US"/>
        </w:rPr>
      </w:pPr>
      <w:r w:rsidRPr="008B7D66">
        <w:rPr>
          <w:lang w:val="en-US"/>
        </w:rPr>
        <w:t xml:space="preserve">Further, </w:t>
      </w:r>
      <w:r>
        <w:rPr>
          <w:lang w:val="en-US"/>
        </w:rPr>
        <w:t xml:space="preserve">companies that are not </w:t>
      </w:r>
      <w:r w:rsidRPr="003E3691">
        <w:rPr>
          <w:smallCaps/>
          <w:lang w:val="en-US"/>
        </w:rPr>
        <w:t>Index Components</w:t>
      </w:r>
      <w:r>
        <w:rPr>
          <w:lang w:val="en-US"/>
        </w:rPr>
        <w:t xml:space="preserve"> on the S</w:t>
      </w:r>
      <w:r w:rsidRPr="003E3691">
        <w:rPr>
          <w:smallCaps/>
          <w:lang w:val="en-US"/>
        </w:rPr>
        <w:t xml:space="preserve">election </w:t>
      </w:r>
      <w:r>
        <w:rPr>
          <w:smallCaps/>
          <w:lang w:val="en-US"/>
        </w:rPr>
        <w:t>D</w:t>
      </w:r>
      <w:r w:rsidRPr="003E3691">
        <w:rPr>
          <w:smallCaps/>
          <w:lang w:val="en-US"/>
        </w:rPr>
        <w:t>ay</w:t>
      </w:r>
      <w:r>
        <w:rPr>
          <w:lang w:val="en-US"/>
        </w:rPr>
        <w:t xml:space="preserve"> must meet the additional requirement: T</w:t>
      </w:r>
      <w:r w:rsidRPr="003E3691">
        <w:rPr>
          <w:lang w:val="en-US"/>
        </w:rPr>
        <w:t>he business description</w:t>
      </w:r>
      <w:r>
        <w:rPr>
          <w:lang w:val="en-US"/>
        </w:rPr>
        <w:t xml:space="preserve"> provided by FactSet</w:t>
      </w:r>
      <w:r w:rsidRPr="003E3691">
        <w:rPr>
          <w:lang w:val="en-US"/>
        </w:rPr>
        <w:t xml:space="preserve"> must contain at least one of the following keywords (For uniformity of case, all the sentences of the business descriptions are converted to lower case): </w:t>
      </w:r>
    </w:p>
    <w:tbl>
      <w:tblPr>
        <w:tblStyle w:val="PlainTable1"/>
        <w:tblW w:w="8500" w:type="dxa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0"/>
      </w:tblGrid>
      <w:tr w:rsidR="009A5E23" w:rsidRPr="00505107" w14:paraId="61074DC0" w14:textId="77777777" w:rsidTr="00A87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219969" w14:textId="77777777" w:rsidR="009A5E23" w:rsidRPr="008B7D66" w:rsidRDefault="009A5E23" w:rsidP="00A87E3A">
            <w:pPr>
              <w:jc w:val="center"/>
              <w:rPr>
                <w:lang w:val="en-US" w:eastAsia="en-US"/>
              </w:rPr>
            </w:pPr>
            <w:r w:rsidRPr="008B7D66">
              <w:rPr>
                <w:lang w:val="en-US"/>
              </w:rPr>
              <w:t>Business Description – Keywords</w:t>
            </w:r>
          </w:p>
        </w:tc>
      </w:tr>
      <w:tr w:rsidR="009A5E23" w:rsidRPr="009A5E23" w14:paraId="2CD54601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3E9B35" w14:textId="77777777" w:rsidR="009A5E23" w:rsidRPr="008B7D66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lang w:val="en-US" w:eastAsia="en-US"/>
              </w:rPr>
            </w:pPr>
            <w:r w:rsidRPr="00487121">
              <w:rPr>
                <w:b w:val="0"/>
                <w:bCs w:val="0"/>
                <w:lang w:val="en-US"/>
              </w:rPr>
              <w:t xml:space="preserve">accessories collections, car racing, cashmere, casino,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cruiseline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 xml:space="preserve">, cruises, destination, entertainment facilities, entertainment facility, entertainment show, eyewear, fashion accessories, fashion luxury, formula one, fragrance, gemstone, golf apparel, golf equipment, hotel, jewel,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jewellery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 xml:space="preserve">, jewelries, leather, lifestyle brand, luggage, luxury accessories, luxury good, luxury sport, outerwear, prestige salon, resort, sports car, sports vehicle, sunglasses, upscale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perfum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>, vodka, watch, watches, watchmaker, whiskies, yacht</w:t>
            </w:r>
          </w:p>
        </w:tc>
      </w:tr>
    </w:tbl>
    <w:p w14:paraId="74971FE2" w14:textId="77777777" w:rsidR="009A5E23" w:rsidRPr="009A5E23" w:rsidRDefault="009A5E23" w:rsidP="009A5E23">
      <w:pPr>
        <w:outlineLvl w:val="0"/>
        <w:rPr>
          <w:b/>
          <w:bCs/>
          <w:color w:val="000000"/>
          <w:lang w:val="en-US"/>
        </w:rPr>
      </w:pPr>
      <w:r w:rsidRPr="009A5E23">
        <w:rPr>
          <w:b/>
          <w:bCs/>
          <w:color w:val="000000"/>
          <w:lang w:val="en-US"/>
        </w:rPr>
        <w:t>To:</w:t>
      </w:r>
    </w:p>
    <w:p w14:paraId="0C1214E4" w14:textId="77777777" w:rsidR="009A5E23" w:rsidRPr="003E3691" w:rsidRDefault="009A5E23" w:rsidP="009A5E23">
      <w:pPr>
        <w:pStyle w:val="ListParagraph"/>
        <w:numPr>
          <w:ilvl w:val="0"/>
          <w:numId w:val="26"/>
        </w:numPr>
        <w:rPr>
          <w:lang w:val="en-US" w:eastAsia="en-US"/>
        </w:rPr>
      </w:pPr>
      <w:r w:rsidRPr="008B7D66">
        <w:rPr>
          <w:lang w:val="en-US"/>
        </w:rPr>
        <w:t xml:space="preserve">Further, </w:t>
      </w:r>
      <w:r>
        <w:rPr>
          <w:lang w:val="en-US"/>
        </w:rPr>
        <w:t xml:space="preserve">companies that are not </w:t>
      </w:r>
      <w:r w:rsidRPr="003E3691">
        <w:rPr>
          <w:smallCaps/>
          <w:lang w:val="en-US"/>
        </w:rPr>
        <w:t>Index Components</w:t>
      </w:r>
      <w:r>
        <w:rPr>
          <w:lang w:val="en-US"/>
        </w:rPr>
        <w:t xml:space="preserve"> on the S</w:t>
      </w:r>
      <w:r w:rsidRPr="003E3691">
        <w:rPr>
          <w:smallCaps/>
          <w:lang w:val="en-US"/>
        </w:rPr>
        <w:t xml:space="preserve">election </w:t>
      </w:r>
      <w:r>
        <w:rPr>
          <w:smallCaps/>
          <w:lang w:val="en-US"/>
        </w:rPr>
        <w:t>D</w:t>
      </w:r>
      <w:r w:rsidRPr="003E3691">
        <w:rPr>
          <w:smallCaps/>
          <w:lang w:val="en-US"/>
        </w:rPr>
        <w:t>ay</w:t>
      </w:r>
      <w:r>
        <w:rPr>
          <w:lang w:val="en-US"/>
        </w:rPr>
        <w:t xml:space="preserve"> must meet the additional requirement: T</w:t>
      </w:r>
      <w:r w:rsidRPr="003E3691">
        <w:rPr>
          <w:lang w:val="en-US"/>
        </w:rPr>
        <w:t>he business description</w:t>
      </w:r>
      <w:r>
        <w:rPr>
          <w:lang w:val="en-US"/>
        </w:rPr>
        <w:t xml:space="preserve"> provided by FactSet</w:t>
      </w:r>
      <w:r w:rsidRPr="003E3691">
        <w:rPr>
          <w:lang w:val="en-US"/>
        </w:rPr>
        <w:t xml:space="preserve"> must contain at least one of the following keywords (For uniformity of case, all the sentences of the business descriptions are converted to lower case): </w:t>
      </w:r>
    </w:p>
    <w:tbl>
      <w:tblPr>
        <w:tblStyle w:val="PlainTable1"/>
        <w:tblW w:w="8500" w:type="dxa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0"/>
      </w:tblGrid>
      <w:tr w:rsidR="009A5E23" w:rsidRPr="00505107" w14:paraId="30DA870F" w14:textId="77777777" w:rsidTr="00A87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B82E72" w14:textId="77777777" w:rsidR="009A5E23" w:rsidRPr="008B7D66" w:rsidRDefault="009A5E23" w:rsidP="00A87E3A">
            <w:pPr>
              <w:jc w:val="center"/>
              <w:rPr>
                <w:lang w:val="en-US" w:eastAsia="en-US"/>
              </w:rPr>
            </w:pPr>
            <w:r w:rsidRPr="008B7D66">
              <w:rPr>
                <w:lang w:val="en-US"/>
              </w:rPr>
              <w:t>Business Description – Keywords</w:t>
            </w:r>
          </w:p>
        </w:tc>
      </w:tr>
      <w:tr w:rsidR="009A5E23" w:rsidRPr="00A87E3A" w14:paraId="152797FA" w14:textId="77777777" w:rsidTr="00A87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7C1467" w14:textId="77777777" w:rsidR="009A5E23" w:rsidRPr="008B7D66" w:rsidRDefault="009A5E23" w:rsidP="00A87E3A">
            <w:pPr>
              <w:pStyle w:val="ListParagraph"/>
              <w:spacing w:before="0" w:after="0"/>
              <w:ind w:left="0"/>
              <w:jc w:val="left"/>
              <w:rPr>
                <w:b w:val="0"/>
                <w:bCs w:val="0"/>
                <w:lang w:val="en-US" w:eastAsia="en-US"/>
              </w:rPr>
            </w:pPr>
            <w:r w:rsidRPr="00487121">
              <w:rPr>
                <w:b w:val="0"/>
                <w:bCs w:val="0"/>
                <w:lang w:val="en-US"/>
              </w:rPr>
              <w:t xml:space="preserve">accessories collections, car racing, cashmere,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cruiseline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 xml:space="preserve">, cruises, destination, eyewear, fashion accessories, fashion luxury, formula one, fragrance, gemstone, golf apparel, golf equipment, hotel, jewel,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jewellery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 xml:space="preserve">, jewelries, leather, lifestyle brand, luggage, luxury accessories, luxury good, luxury sport, outerwear, prestige salon, resort, sports car, sports vehicle, sunglasses, upscale </w:t>
            </w:r>
            <w:proofErr w:type="spellStart"/>
            <w:r w:rsidRPr="00487121">
              <w:rPr>
                <w:b w:val="0"/>
                <w:bCs w:val="0"/>
                <w:lang w:val="en-US"/>
              </w:rPr>
              <w:t>perfum</w:t>
            </w:r>
            <w:proofErr w:type="spellEnd"/>
            <w:r w:rsidRPr="00487121">
              <w:rPr>
                <w:b w:val="0"/>
                <w:bCs w:val="0"/>
                <w:lang w:val="en-US"/>
              </w:rPr>
              <w:t>, watch, watches, watchmaker, yacht</w:t>
            </w:r>
          </w:p>
        </w:tc>
      </w:tr>
    </w:tbl>
    <w:p w14:paraId="4E73BF15" w14:textId="77777777" w:rsidR="009A5E23" w:rsidRPr="009A5E23" w:rsidRDefault="009A5E23" w:rsidP="00C04273">
      <w:pPr>
        <w:spacing w:before="0" w:after="160" w:line="259" w:lineRule="auto"/>
        <w:rPr>
          <w:i/>
          <w:highlight w:val="yellow"/>
          <w:lang w:val="en-US"/>
        </w:rPr>
      </w:pPr>
    </w:p>
    <w:p w14:paraId="0464C398" w14:textId="77777777" w:rsidR="009A5E23" w:rsidRDefault="009A5E23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br w:type="page"/>
      </w:r>
    </w:p>
    <w:p w14:paraId="45154AF2" w14:textId="29C1A1B1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FAF67C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A5E23" w:rsidRPr="009A5E23">
        <w:rPr>
          <w:b/>
          <w:bCs/>
          <w:lang w:val="en-US"/>
        </w:rPr>
        <w:t>Solactive Global Luxury Select Index</w:t>
      </w:r>
      <w:r w:rsidR="009A5E2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2512E3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B16B004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B9F08BA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2FBCED45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9A5E23" w:rsidRPr="009A5E23">
        <w:rPr>
          <w:b/>
          <w:bCs/>
          <w:lang w:val="en-US"/>
        </w:rPr>
        <w:t>March 22, 2024 (cob)</w:t>
      </w:r>
      <w:r w:rsidR="009A5E23">
        <w:rPr>
          <w:lang w:val="en-US"/>
        </w:rPr>
        <w:t>.</w:t>
      </w:r>
    </w:p>
    <w:p w14:paraId="741A56A5" w14:textId="0EE2D280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512E3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9A5E23" w:rsidRPr="009A5E23">
        <w:rPr>
          <w:b/>
          <w:bCs/>
          <w:lang w:val="en-US"/>
        </w:rPr>
        <w:t>April 4, 2024</w:t>
      </w:r>
      <w:r w:rsidR="004819FA" w:rsidRPr="002512E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1FCB070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9A5E23" w:rsidRPr="009A5E23">
        <w:rPr>
          <w:b/>
          <w:bCs/>
          <w:lang w:val="en-US"/>
        </w:rPr>
        <w:t>Solactive Global Luxury Select Index</w:t>
      </w:r>
      <w:r w:rsidR="009A5E23">
        <w:rPr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2512E3" w:rsidRDefault="005055F5" w:rsidP="005055F5">
      <w:pPr>
        <w:spacing w:after="0"/>
        <w:rPr>
          <w:lang w:val="it-IT"/>
        </w:rPr>
      </w:pPr>
      <w:r w:rsidRPr="002512E3">
        <w:rPr>
          <w:lang w:val="it-IT"/>
        </w:rPr>
        <w:t xml:space="preserve">via </w:t>
      </w:r>
      <w:proofErr w:type="spellStart"/>
      <w:r w:rsidRPr="002512E3">
        <w:rPr>
          <w:lang w:val="it-IT"/>
        </w:rPr>
        <w:t>postal</w:t>
      </w:r>
      <w:proofErr w:type="spellEnd"/>
      <w:r w:rsidRPr="002512E3">
        <w:rPr>
          <w:lang w:val="it-IT"/>
        </w:rPr>
        <w:t xml:space="preserve"> mail to:</w:t>
      </w:r>
      <w:r w:rsidRPr="002512E3">
        <w:rPr>
          <w:lang w:val="it-IT"/>
        </w:rPr>
        <w:tab/>
      </w:r>
      <w:r w:rsidRPr="002512E3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2512E3" w:rsidRDefault="003D0D25" w:rsidP="003D0D25">
      <w:pPr>
        <w:spacing w:after="0"/>
        <w:ind w:left="1416" w:firstLine="708"/>
        <w:rPr>
          <w:lang w:val="en-US"/>
        </w:rPr>
      </w:pPr>
      <w:r w:rsidRPr="002512E3">
        <w:rPr>
          <w:lang w:val="en-US"/>
        </w:rPr>
        <w:t>Germany</w:t>
      </w:r>
    </w:p>
    <w:p w14:paraId="752A804F" w14:textId="7A894BF5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4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4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2512E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2512E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5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5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2512E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2512E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2512E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F57E943D-EB2C-4D80-B5A8-0704702CED22}"/>
    <w:embedBold r:id="rId2" w:fontKey="{B5C1E398-A8E5-4537-A246-47C0A7003C67}"/>
    <w:embedItalic r:id="rId3" w:fontKey="{15BA6E78-CF3A-4D24-81A9-DF2DFD14A2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C7D182-BFE7-49A4-A2A3-52F1B05233E6}"/>
    <w:embedBold r:id="rId5" w:fontKey="{420389EB-2315-477A-9341-0FEB1EA64C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2CFD15D-6C50-4B11-B9F3-2DAAAD6C7DBD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45980B38-1D45-4172-8FB9-52502AD450A2}"/>
    <w:embedBold r:id="rId8" w:fontKey="{5EFD7107-3AC2-4CE4-9BE5-ECD979EEE5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7D37FBC-B7B9-4CCB-8179-FAE1C1EA1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17A3178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93FB8">
          <w:rPr>
            <w:lang w:val="en-US"/>
          </w:rPr>
          <w:t>Market Consultation Solactive Global Luxury Select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E674B2"/>
    <w:multiLevelType w:val="hybridMultilevel"/>
    <w:tmpl w:val="FEEA1F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E71708"/>
    <w:multiLevelType w:val="hybridMultilevel"/>
    <w:tmpl w:val="A568026C"/>
    <w:lvl w:ilvl="0" w:tplc="D42E6318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C92F33"/>
    <w:multiLevelType w:val="hybridMultilevel"/>
    <w:tmpl w:val="0DAAA0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F082283"/>
    <w:multiLevelType w:val="hybridMultilevel"/>
    <w:tmpl w:val="BE0ED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5746D"/>
    <w:multiLevelType w:val="hybridMultilevel"/>
    <w:tmpl w:val="2D1C0DB8"/>
    <w:lvl w:ilvl="0" w:tplc="E490F4A6">
      <w:start w:val="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E596E"/>
    <w:multiLevelType w:val="hybridMultilevel"/>
    <w:tmpl w:val="FEEA1F8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6406962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67046">
    <w:abstractNumId w:val="6"/>
  </w:num>
  <w:num w:numId="2" w16cid:durableId="1426077744">
    <w:abstractNumId w:val="8"/>
  </w:num>
  <w:num w:numId="3" w16cid:durableId="618222891">
    <w:abstractNumId w:val="20"/>
  </w:num>
  <w:num w:numId="4" w16cid:durableId="799347218">
    <w:abstractNumId w:val="25"/>
  </w:num>
  <w:num w:numId="5" w16cid:durableId="2121414730">
    <w:abstractNumId w:val="19"/>
  </w:num>
  <w:num w:numId="6" w16cid:durableId="454562271">
    <w:abstractNumId w:val="9"/>
  </w:num>
  <w:num w:numId="7" w16cid:durableId="1548832589">
    <w:abstractNumId w:val="24"/>
  </w:num>
  <w:num w:numId="8" w16cid:durableId="446629873">
    <w:abstractNumId w:val="3"/>
  </w:num>
  <w:num w:numId="9" w16cid:durableId="2110349755">
    <w:abstractNumId w:val="15"/>
  </w:num>
  <w:num w:numId="10" w16cid:durableId="810293812">
    <w:abstractNumId w:val="14"/>
  </w:num>
  <w:num w:numId="11" w16cid:durableId="2028823268">
    <w:abstractNumId w:val="2"/>
  </w:num>
  <w:num w:numId="12" w16cid:durableId="1707949748">
    <w:abstractNumId w:val="1"/>
  </w:num>
  <w:num w:numId="13" w16cid:durableId="1205604807">
    <w:abstractNumId w:val="18"/>
  </w:num>
  <w:num w:numId="14" w16cid:durableId="1723139391">
    <w:abstractNumId w:val="11"/>
  </w:num>
  <w:num w:numId="15" w16cid:durableId="861014620">
    <w:abstractNumId w:val="5"/>
  </w:num>
  <w:num w:numId="16" w16cid:durableId="1435784370">
    <w:abstractNumId w:val="12"/>
  </w:num>
  <w:num w:numId="17" w16cid:durableId="265617444">
    <w:abstractNumId w:val="26"/>
  </w:num>
  <w:num w:numId="18" w16cid:durableId="971247861">
    <w:abstractNumId w:val="10"/>
  </w:num>
  <w:num w:numId="19" w16cid:durableId="384914035">
    <w:abstractNumId w:val="22"/>
  </w:num>
  <w:num w:numId="20" w16cid:durableId="478426581">
    <w:abstractNumId w:val="23"/>
  </w:num>
  <w:num w:numId="21" w16cid:durableId="1356467075">
    <w:abstractNumId w:val="0"/>
  </w:num>
  <w:num w:numId="22" w16cid:durableId="1825971958">
    <w:abstractNumId w:val="21"/>
  </w:num>
  <w:num w:numId="23" w16cid:durableId="1139883034">
    <w:abstractNumId w:val="17"/>
  </w:num>
  <w:num w:numId="24" w16cid:durableId="871261261">
    <w:abstractNumId w:val="16"/>
  </w:num>
  <w:num w:numId="25" w16cid:durableId="2059621508">
    <w:abstractNumId w:val="7"/>
  </w:num>
  <w:num w:numId="26" w16cid:durableId="1825311868">
    <w:abstractNumId w:val="13"/>
  </w:num>
  <w:num w:numId="27" w16cid:durableId="2890893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12E3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4B99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93FB8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A5E23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372E4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372E4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9A5E23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9A5E23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PlainTable1">
    <w:name w:val="Plain Table 1"/>
    <w:basedOn w:val="TableNormal"/>
    <w:uiPriority w:val="41"/>
    <w:rsid w:val="009A5E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5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1171</Words>
  <Characters>6676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Luxury Select Index – Change of Methodology</dc:title>
  <dc:subject>Calculation Documents &amp; Methodologies</dc:subject>
  <dc:creator>Solactive AG</dc:creator>
  <cp:keywords/>
  <dc:description/>
  <cp:lastModifiedBy>Henkel, Moritz</cp:lastModifiedBy>
  <cp:revision>2</cp:revision>
  <cp:lastPrinted>2024-03-08T11:00:00Z</cp:lastPrinted>
  <dcterms:created xsi:type="dcterms:W3CDTF">2024-03-08T11:02:00Z</dcterms:created>
  <dcterms:modified xsi:type="dcterms:W3CDTF">2024-03-08T11:02:00Z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