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0C1841EC" w:rsidR="0092193A" w:rsidRPr="0097651D" w:rsidRDefault="00D76406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Solactive </w:t>
              </w:r>
              <w:r w:rsidR="00D7737E">
                <w:rPr>
                  <w:color w:val="FFFFFF" w:themeColor="background1"/>
                  <w:lang w:val="en-US"/>
                </w:rPr>
                <w:t>Canadian</w:t>
              </w:r>
              <w:r w:rsidRPr="00D76406">
                <w:rPr>
                  <w:color w:val="FFFFFF" w:themeColor="background1"/>
                  <w:lang w:val="en-US"/>
                </w:rPr>
                <w:t xml:space="preserve"> </w:t>
              </w:r>
              <w:r w:rsidR="00D7737E">
                <w:rPr>
                  <w:color w:val="FFFFFF" w:themeColor="background1"/>
                  <w:lang w:val="en-US"/>
                </w:rPr>
                <w:t>High Dividend Yield</w:t>
              </w:r>
              <w:r w:rsidRPr="00D76406">
                <w:rPr>
                  <w:color w:val="FFFFFF" w:themeColor="background1"/>
                  <w:lang w:val="en-US"/>
                </w:rPr>
                <w:t xml:space="preserve"> Inde</w:t>
              </w:r>
              <w:r w:rsidR="00E51EE3">
                <w:rPr>
                  <w:color w:val="FFFFFF" w:themeColor="background1"/>
                  <w:lang w:val="en-US"/>
                </w:rPr>
                <w:t>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4889DAED" w:rsidR="00110CA0" w:rsidRPr="00D902A1" w:rsidRDefault="001336AF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9-02-08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9E6145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08 February 2019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4889DAED" w:rsidR="00110CA0" w:rsidRPr="00D902A1" w:rsidRDefault="00136371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2-08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9E6145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08 February 2019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57B9A9BF" w14:textId="77777777" w:rsidR="00F25D21" w:rsidRPr="00F964E4" w:rsidRDefault="00F25D21" w:rsidP="00F25D21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082ADCB4" w14:textId="6C1B8693" w:rsidR="00E51EE3" w:rsidRDefault="00E51EE3">
      <w:pPr>
        <w:spacing w:before="0" w:after="160" w:line="259" w:lineRule="auto"/>
        <w:jc w:val="left"/>
        <w:rPr>
          <w:lang w:val="en-GB"/>
        </w:rPr>
      </w:pPr>
      <w:proofErr w:type="spellStart"/>
      <w:r w:rsidRPr="00E51EE3">
        <w:rPr>
          <w:lang w:val="en-GB"/>
        </w:rPr>
        <w:t>Solactive</w:t>
      </w:r>
      <w:proofErr w:type="spellEnd"/>
      <w:r w:rsidRPr="00E51EE3">
        <w:rPr>
          <w:lang w:val="en-GB"/>
        </w:rPr>
        <w:t xml:space="preserve"> AG has decided to conduct a Market Consultation with regard to the change of the industry group classification in the SOLACTIVE CANADIAN HIGH DIVIDEND YIELD INDEX</w:t>
      </w:r>
      <w:r w:rsidR="00F25D21">
        <w:rPr>
          <w:lang w:val="en-GB"/>
        </w:rPr>
        <w:t xml:space="preserve"> Methodology</w:t>
      </w:r>
      <w:r w:rsidRPr="00E51EE3">
        <w:rPr>
          <w:lang w:val="en-GB"/>
        </w:rPr>
        <w:t>.</w:t>
      </w:r>
    </w:p>
    <w:p w14:paraId="40A67C7F" w14:textId="29D4CE92" w:rsidR="00F25D21" w:rsidRPr="00F25D21" w:rsidRDefault="00F25D21" w:rsidP="005F5B0E">
      <w:pPr>
        <w:spacing w:before="0" w:after="160" w:line="259" w:lineRule="auto"/>
        <w:rPr>
          <w:u w:val="single"/>
          <w:lang w:val="en-GB"/>
        </w:rPr>
      </w:pPr>
      <w:r w:rsidRPr="00F25D21">
        <w:rPr>
          <w:u w:val="single"/>
          <w:lang w:val="en-GB"/>
        </w:rPr>
        <w:t>Background</w:t>
      </w:r>
    </w:p>
    <w:p w14:paraId="03BB396C" w14:textId="4BEC3B29" w:rsidR="00553707" w:rsidRDefault="00CE16B2" w:rsidP="005F5B0E">
      <w:pPr>
        <w:spacing w:before="0" w:after="160" w:line="259" w:lineRule="auto"/>
        <w:rPr>
          <w:lang w:val="en-GB"/>
        </w:rPr>
      </w:pPr>
      <w:r>
        <w:rPr>
          <w:lang w:val="en-GB"/>
        </w:rPr>
        <w:t>T</w:t>
      </w:r>
      <w:r w:rsidRPr="00CE16B2">
        <w:rPr>
          <w:lang w:val="en-GB"/>
        </w:rPr>
        <w:t xml:space="preserve">he even distribution of the </w:t>
      </w:r>
      <w:r w:rsidR="00553707">
        <w:rPr>
          <w:lang w:val="en-GB"/>
        </w:rPr>
        <w:t xml:space="preserve">index </w:t>
      </w:r>
      <w:r w:rsidRPr="00CE16B2">
        <w:rPr>
          <w:lang w:val="en-GB"/>
        </w:rPr>
        <w:t>components across the three industrial groups (</w:t>
      </w:r>
      <w:r w:rsidR="00553707">
        <w:rPr>
          <w:lang w:val="en-GB"/>
        </w:rPr>
        <w:t>E</w:t>
      </w:r>
      <w:r w:rsidRPr="00CE16B2">
        <w:rPr>
          <w:lang w:val="en-GB"/>
        </w:rPr>
        <w:t xml:space="preserve">nergy, </w:t>
      </w:r>
      <w:r w:rsidR="00553707">
        <w:rPr>
          <w:lang w:val="en-GB"/>
        </w:rPr>
        <w:t>F</w:t>
      </w:r>
      <w:r w:rsidRPr="00CE16B2">
        <w:rPr>
          <w:lang w:val="en-GB"/>
        </w:rPr>
        <w:t xml:space="preserve">inance and </w:t>
      </w:r>
      <w:r w:rsidR="00553707">
        <w:rPr>
          <w:lang w:val="en-GB"/>
        </w:rPr>
        <w:t>D</w:t>
      </w:r>
      <w:r w:rsidRPr="00CE16B2">
        <w:rPr>
          <w:lang w:val="en-GB"/>
        </w:rPr>
        <w:t xml:space="preserve">iversified), which </w:t>
      </w:r>
      <w:r w:rsidR="00553707">
        <w:rPr>
          <w:lang w:val="en-GB"/>
        </w:rPr>
        <w:t xml:space="preserve">is one of </w:t>
      </w:r>
      <w:r w:rsidR="00553707" w:rsidRPr="00553707">
        <w:rPr>
          <w:lang w:val="en-GB"/>
        </w:rPr>
        <w:t>the measures taken to achieve the index's objective</w:t>
      </w:r>
      <w:r w:rsidRPr="00CE16B2">
        <w:rPr>
          <w:lang w:val="en-GB"/>
        </w:rPr>
        <w:t xml:space="preserve">, could no longer be </w:t>
      </w:r>
      <w:r w:rsidR="00553707">
        <w:rPr>
          <w:lang w:val="en-GB"/>
        </w:rPr>
        <w:t xml:space="preserve">implemented because of </w:t>
      </w:r>
      <w:r w:rsidRPr="00CE16B2">
        <w:rPr>
          <w:lang w:val="en-GB"/>
        </w:rPr>
        <w:t xml:space="preserve">the reclassification of individual companies by </w:t>
      </w:r>
      <w:proofErr w:type="spellStart"/>
      <w:r w:rsidRPr="00CE16B2">
        <w:rPr>
          <w:lang w:val="en-GB"/>
        </w:rPr>
        <w:t>Factset</w:t>
      </w:r>
      <w:proofErr w:type="spellEnd"/>
      <w:r w:rsidRPr="00CE16B2">
        <w:rPr>
          <w:lang w:val="en-GB"/>
        </w:rPr>
        <w:t xml:space="preserve">. </w:t>
      </w:r>
      <w:r w:rsidR="005F5B0E">
        <w:rPr>
          <w:lang w:val="en-GB"/>
        </w:rPr>
        <w:t xml:space="preserve">The </w:t>
      </w:r>
      <w:r w:rsidR="00553707">
        <w:rPr>
          <w:lang w:val="en-GB"/>
        </w:rPr>
        <w:t xml:space="preserve">changes </w:t>
      </w:r>
      <w:r w:rsidR="005F5B0E">
        <w:rPr>
          <w:lang w:val="en-GB"/>
        </w:rPr>
        <w:t>proposed</w:t>
      </w:r>
      <w:r w:rsidR="00553707">
        <w:rPr>
          <w:lang w:val="en-GB"/>
        </w:rPr>
        <w:t xml:space="preserve"> below</w:t>
      </w:r>
      <w:r w:rsidR="005F5B0E">
        <w:rPr>
          <w:lang w:val="en-GB"/>
        </w:rPr>
        <w:t xml:space="preserve"> are</w:t>
      </w:r>
      <w:r w:rsidR="00B06521" w:rsidRPr="00B06521">
        <w:rPr>
          <w:lang w:val="en-GB"/>
        </w:rPr>
        <w:t xml:space="preserve"> intended to restore the original </w:t>
      </w:r>
      <w:r w:rsidR="00553707">
        <w:rPr>
          <w:lang w:val="en-GB"/>
        </w:rPr>
        <w:t xml:space="preserve">measure </w:t>
      </w:r>
      <w:r w:rsidR="00B06521" w:rsidRPr="00B06521">
        <w:rPr>
          <w:lang w:val="en-GB"/>
        </w:rPr>
        <w:t>with regard to the avoidance of concentration risks.</w:t>
      </w:r>
    </w:p>
    <w:p w14:paraId="3E11E766" w14:textId="4FE71BE8" w:rsidR="00553707" w:rsidRDefault="00553707" w:rsidP="00553707">
      <w:pPr>
        <w:rPr>
          <w:color w:val="000000"/>
          <w:lang w:val="en-US"/>
        </w:rPr>
      </w:pPr>
    </w:p>
    <w:p w14:paraId="702663AD" w14:textId="6657F4B5" w:rsidR="00553707" w:rsidRPr="00553707" w:rsidRDefault="00553707" w:rsidP="00553707">
      <w:pPr>
        <w:rPr>
          <w:color w:val="000000"/>
          <w:u w:val="single"/>
          <w:lang w:val="en-US"/>
        </w:rPr>
      </w:pPr>
      <w:r w:rsidRPr="00553707">
        <w:rPr>
          <w:color w:val="000000"/>
          <w:u w:val="single"/>
          <w:lang w:val="en-US"/>
        </w:rPr>
        <w:t>Proposed changes</w:t>
      </w:r>
    </w:p>
    <w:p w14:paraId="667A22FD" w14:textId="50B8012C" w:rsidR="00553707" w:rsidRDefault="00553707" w:rsidP="00553707">
      <w:pPr>
        <w:rPr>
          <w:color w:val="000000"/>
          <w:lang w:val="en-US"/>
        </w:rPr>
      </w:pPr>
      <w:r>
        <w:rPr>
          <w:color w:val="000000"/>
          <w:lang w:val="en-US"/>
        </w:rPr>
        <w:t>The following sentence in section 2.1 b) shall be modified from:</w:t>
      </w:r>
    </w:p>
    <w:p w14:paraId="08A45139" w14:textId="04548AE3" w:rsidR="00553707" w:rsidRDefault="00F25D21" w:rsidP="00553707">
      <w:pPr>
        <w:rPr>
          <w:b/>
          <w:bCs/>
          <w:i/>
          <w:iCs/>
          <w:color w:val="000000"/>
          <w:lang w:val="en-US"/>
        </w:rPr>
      </w:pPr>
      <w:r>
        <w:rPr>
          <w:b/>
          <w:bCs/>
          <w:i/>
          <w:iCs/>
          <w:color w:val="000000"/>
          <w:lang w:val="en-US"/>
        </w:rPr>
        <w:t>“</w:t>
      </w:r>
      <w:r w:rsidR="00553707">
        <w:rPr>
          <w:b/>
          <w:bCs/>
          <w:i/>
          <w:iCs/>
          <w:color w:val="000000"/>
          <w:lang w:val="en-US"/>
        </w:rPr>
        <w:t>Each Universe Component is assigned an Industry Group classification (Energy, Finance, Diversified) based on the Economy field defined by FactSet.</w:t>
      </w:r>
      <w:r>
        <w:rPr>
          <w:b/>
          <w:bCs/>
          <w:i/>
          <w:iCs/>
          <w:color w:val="000000"/>
          <w:lang w:val="en-US"/>
        </w:rPr>
        <w:t>”</w:t>
      </w:r>
    </w:p>
    <w:p w14:paraId="1F8E0A3C" w14:textId="2222B9CE" w:rsidR="00553707" w:rsidRDefault="00553707" w:rsidP="00553707">
      <w:pPr>
        <w:rPr>
          <w:color w:val="000000"/>
          <w:lang w:val="en-US"/>
        </w:rPr>
      </w:pPr>
      <w:r>
        <w:rPr>
          <w:color w:val="000000"/>
          <w:lang w:val="en-US"/>
        </w:rPr>
        <w:t>To:</w:t>
      </w:r>
    </w:p>
    <w:p w14:paraId="444334CF" w14:textId="759DCD11" w:rsidR="00553707" w:rsidRDefault="00F25D21" w:rsidP="00553707">
      <w:pPr>
        <w:rPr>
          <w:b/>
          <w:bCs/>
          <w:i/>
          <w:iCs/>
          <w:color w:val="000000"/>
          <w:lang w:val="en-US"/>
        </w:rPr>
      </w:pPr>
      <w:r>
        <w:rPr>
          <w:b/>
          <w:bCs/>
          <w:i/>
          <w:iCs/>
          <w:color w:val="000000"/>
          <w:lang w:val="en-US"/>
        </w:rPr>
        <w:t>“</w:t>
      </w:r>
      <w:r w:rsidR="00553707">
        <w:rPr>
          <w:b/>
          <w:bCs/>
          <w:i/>
          <w:iCs/>
          <w:color w:val="000000"/>
          <w:lang w:val="en-US"/>
        </w:rPr>
        <w:t>Each Universe Component is assigned an Industry Group classification (Energy, Finance, Diversified) based on the mapping specified in Appendix section 5.1.</w:t>
      </w:r>
      <w:r>
        <w:rPr>
          <w:b/>
          <w:bCs/>
          <w:i/>
          <w:iCs/>
          <w:color w:val="000000"/>
          <w:lang w:val="en-US"/>
        </w:rPr>
        <w:t>”</w:t>
      </w:r>
    </w:p>
    <w:p w14:paraId="7EC1ADFE" w14:textId="77777777" w:rsidR="00553707" w:rsidRDefault="00553707" w:rsidP="00553707">
      <w:pPr>
        <w:rPr>
          <w:color w:val="000000"/>
          <w:lang w:val="en-US"/>
        </w:rPr>
      </w:pPr>
    </w:p>
    <w:p w14:paraId="673CDE89" w14:textId="418E5748" w:rsidR="00553707" w:rsidRDefault="00553707" w:rsidP="00553707">
      <w:pPr>
        <w:rPr>
          <w:color w:val="000000"/>
          <w:lang w:val="en-US"/>
        </w:rPr>
      </w:pPr>
      <w:r>
        <w:rPr>
          <w:color w:val="000000"/>
          <w:lang w:val="en-US"/>
        </w:rPr>
        <w:t xml:space="preserve">Additionally, </w:t>
      </w:r>
      <w:r w:rsidR="00F25D21">
        <w:rPr>
          <w:color w:val="000000"/>
          <w:lang w:val="en-US"/>
        </w:rPr>
        <w:t>a new section 5.1 will be included in the Appendix with the following content</w:t>
      </w:r>
      <w:r>
        <w:rPr>
          <w:color w:val="000000"/>
          <w:lang w:val="en-US"/>
        </w:rPr>
        <w:t>:</w:t>
      </w:r>
    </w:p>
    <w:p w14:paraId="253211F3" w14:textId="77777777" w:rsidR="00553707" w:rsidRDefault="00553707" w:rsidP="00553707">
      <w:pPr>
        <w:rPr>
          <w:color w:val="000000"/>
          <w:lang w:val="en-US"/>
        </w:rPr>
      </w:pPr>
    </w:p>
    <w:p w14:paraId="0CE76B80" w14:textId="59DF1660" w:rsidR="00553707" w:rsidRPr="00F25D21" w:rsidRDefault="00F25D21" w:rsidP="00F25D21">
      <w:pPr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>“</w:t>
      </w:r>
      <w:r w:rsidR="00553707" w:rsidRPr="00F25D21">
        <w:rPr>
          <w:b/>
          <w:color w:val="000000"/>
          <w:lang w:val="en-US"/>
        </w:rPr>
        <w:t>5.1 Industry Group classification</w:t>
      </w:r>
    </w:p>
    <w:p w14:paraId="2513C746" w14:textId="77777777" w:rsidR="00553707" w:rsidRPr="00F25D21" w:rsidRDefault="00553707" w:rsidP="00F25D21">
      <w:pPr>
        <w:rPr>
          <w:color w:val="000000"/>
          <w:lang w:val="en-US"/>
        </w:rPr>
      </w:pPr>
      <w:r w:rsidRPr="00F25D21">
        <w:rPr>
          <w:color w:val="000000"/>
          <w:lang w:val="en-US"/>
        </w:rPr>
        <w:t xml:space="preserve">The Industry Group classification is determined by the mapping provided below, based on the industry classification provided by </w:t>
      </w:r>
      <w:proofErr w:type="spellStart"/>
      <w:r w:rsidRPr="00F25D21">
        <w:rPr>
          <w:color w:val="000000"/>
          <w:lang w:val="en-US"/>
        </w:rPr>
        <w:t>Factset</w:t>
      </w:r>
      <w:proofErr w:type="spellEnd"/>
      <w:r w:rsidRPr="00F25D21">
        <w:rPr>
          <w:color w:val="000000"/>
          <w:lang w:val="en-US"/>
        </w:rPr>
        <w:t xml:space="preserve"> using the formula “FG_FACTSET_IND”.</w:t>
      </w:r>
    </w:p>
    <w:tbl>
      <w:tblPr>
        <w:tblW w:w="6160" w:type="dxa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0"/>
        <w:gridCol w:w="2500"/>
      </w:tblGrid>
      <w:tr w:rsidR="00553707" w14:paraId="596BA184" w14:textId="77777777" w:rsidTr="00553707">
        <w:trPr>
          <w:trHeight w:val="390"/>
        </w:trPr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D07DA2" w14:textId="77777777" w:rsidR="00553707" w:rsidRDefault="00553707">
            <w:pPr>
              <w:rPr>
                <w:b/>
                <w:bCs/>
                <w:color w:val="000000"/>
                <w:lang w:val="en-DE"/>
              </w:rPr>
            </w:pPr>
            <w:proofErr w:type="spellStart"/>
            <w:r>
              <w:rPr>
                <w:b/>
                <w:bCs/>
                <w:color w:val="000000"/>
              </w:rPr>
              <w:t>Factset</w:t>
            </w:r>
            <w:proofErr w:type="spellEnd"/>
            <w:r>
              <w:rPr>
                <w:b/>
                <w:bCs/>
                <w:color w:val="000000"/>
              </w:rPr>
              <w:t xml:space="preserve"> Industry</w:t>
            </w:r>
          </w:p>
        </w:tc>
        <w:tc>
          <w:tcPr>
            <w:tcW w:w="2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7061FB" w14:textId="77777777" w:rsidR="00553707" w:rsidRDefault="0055370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Industry Group</w:t>
            </w:r>
          </w:p>
        </w:tc>
      </w:tr>
      <w:tr w:rsidR="00553707" w14:paraId="72AE0A11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2032CD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Financial Publishing/Services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49A0E4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Finance</w:t>
            </w:r>
          </w:p>
        </w:tc>
      </w:tr>
      <w:tr w:rsidR="00553707" w14:paraId="4A5A32D4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C513B5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Finance/Rental/Leasing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91BF07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Finance</w:t>
            </w:r>
          </w:p>
        </w:tc>
      </w:tr>
      <w:tr w:rsidR="00553707" w14:paraId="0650ED7D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5CCD34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 xml:space="preserve">Financial </w:t>
            </w:r>
            <w:proofErr w:type="spellStart"/>
            <w:r>
              <w:rPr>
                <w:color w:val="000000"/>
              </w:rPr>
              <w:t>Conglomerates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3903BA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Finance</w:t>
            </w:r>
          </w:p>
        </w:tc>
      </w:tr>
      <w:tr w:rsidR="00553707" w14:paraId="32DD2D99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B3771A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Insurance Brokers/Services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ECFE1C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Finance</w:t>
            </w:r>
          </w:p>
        </w:tc>
      </w:tr>
      <w:tr w:rsidR="00553707" w14:paraId="362AEB1D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2B0D9D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Investment Banks/Brokers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B6215F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Finance</w:t>
            </w:r>
          </w:p>
        </w:tc>
      </w:tr>
      <w:tr w:rsidR="00553707" w14:paraId="4C3CAF79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8A9AD1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Investment Managers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621141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Finance</w:t>
            </w:r>
          </w:p>
        </w:tc>
      </w:tr>
      <w:tr w:rsidR="00553707" w14:paraId="0CFBF918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248C06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Investment Trusts/Mutual Funds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1C9E91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Finance</w:t>
            </w:r>
          </w:p>
        </w:tc>
      </w:tr>
      <w:tr w:rsidR="00553707" w14:paraId="5EF24C53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8FCE15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Life/Health Insurance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E1D697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Finance</w:t>
            </w:r>
          </w:p>
        </w:tc>
      </w:tr>
      <w:tr w:rsidR="00553707" w14:paraId="60037C33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66F475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Major Banks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BCD9FC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Finance</w:t>
            </w:r>
          </w:p>
        </w:tc>
      </w:tr>
      <w:tr w:rsidR="00553707" w14:paraId="0341DA1A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C0A0B3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Miscellaneous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E1A347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Finance</w:t>
            </w:r>
          </w:p>
        </w:tc>
      </w:tr>
      <w:tr w:rsidR="00553707" w14:paraId="6AC92C33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58C77A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Multi-Line Insurance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E9575C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Finance</w:t>
            </w:r>
          </w:p>
        </w:tc>
      </w:tr>
      <w:tr w:rsidR="00553707" w14:paraId="7F2429E9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B1A12E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Property/</w:t>
            </w:r>
            <w:proofErr w:type="spellStart"/>
            <w:r>
              <w:rPr>
                <w:color w:val="000000"/>
              </w:rPr>
              <w:t>Casualty</w:t>
            </w:r>
            <w:proofErr w:type="spellEnd"/>
            <w:r>
              <w:rPr>
                <w:color w:val="000000"/>
              </w:rPr>
              <w:t xml:space="preserve"> Insurance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8136E8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Finance</w:t>
            </w:r>
          </w:p>
        </w:tc>
      </w:tr>
      <w:tr w:rsidR="00553707" w14:paraId="00FA5ECF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68C25D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Real Estate Development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F520DC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Finance</w:t>
            </w:r>
          </w:p>
        </w:tc>
      </w:tr>
      <w:tr w:rsidR="00553707" w14:paraId="293F949D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13D83C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Real Estate Investment Trusts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5B2FA5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Finance</w:t>
            </w:r>
          </w:p>
        </w:tc>
      </w:tr>
      <w:tr w:rsidR="00553707" w14:paraId="55C5C456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3507B2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Regional Banks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74D96C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Finance</w:t>
            </w:r>
          </w:p>
        </w:tc>
      </w:tr>
      <w:tr w:rsidR="00553707" w14:paraId="594E3C41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09ED00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Savings</w:t>
            </w:r>
            <w:proofErr w:type="spellEnd"/>
            <w:r>
              <w:rPr>
                <w:color w:val="000000"/>
              </w:rPr>
              <w:t xml:space="preserve"> Banks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D5DB63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Finance</w:t>
            </w:r>
          </w:p>
        </w:tc>
      </w:tr>
      <w:tr w:rsidR="00553707" w14:paraId="316CBEBB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6A7AE8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Specialty Insurance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F9E255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Finance</w:t>
            </w:r>
          </w:p>
        </w:tc>
      </w:tr>
      <w:tr w:rsidR="00553707" w14:paraId="444FD8E5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DDDC7C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Alternative Power Generation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603EA3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Energy</w:t>
            </w:r>
          </w:p>
        </w:tc>
      </w:tr>
      <w:tr w:rsidR="00553707" w14:paraId="3792ACE9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408F53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Electric Utilities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C73D97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Energy</w:t>
            </w:r>
          </w:p>
        </w:tc>
      </w:tr>
      <w:tr w:rsidR="00553707" w14:paraId="554E0704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00456F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Gas Distributors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745E2F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Energy</w:t>
            </w:r>
          </w:p>
        </w:tc>
      </w:tr>
      <w:tr w:rsidR="00553707" w14:paraId="4497F7A0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700B68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Oil &amp; Gas Pipelines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725E49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Energy</w:t>
            </w:r>
          </w:p>
        </w:tc>
      </w:tr>
      <w:tr w:rsidR="00553707" w14:paraId="0CAB3112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039E8D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Oilfield</w:t>
            </w:r>
            <w:proofErr w:type="spellEnd"/>
            <w:r>
              <w:rPr>
                <w:color w:val="000000"/>
              </w:rPr>
              <w:t xml:space="preserve"> Services/Equipment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E65081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Energy</w:t>
            </w:r>
          </w:p>
        </w:tc>
      </w:tr>
      <w:tr w:rsidR="00553707" w14:paraId="249D1037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86289A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Coal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D0641B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Energy</w:t>
            </w:r>
          </w:p>
        </w:tc>
      </w:tr>
      <w:tr w:rsidR="00553707" w14:paraId="0E41CBB7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83CE7F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Integrated Oil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95A0AD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Energy</w:t>
            </w:r>
          </w:p>
        </w:tc>
      </w:tr>
      <w:tr w:rsidR="00553707" w14:paraId="596F740A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30EE2C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 xml:space="preserve">Oil &amp; Gas </w:t>
            </w:r>
            <w:proofErr w:type="spellStart"/>
            <w:r>
              <w:rPr>
                <w:color w:val="000000"/>
              </w:rPr>
              <w:t>Production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2DB46D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Energy</w:t>
            </w:r>
          </w:p>
        </w:tc>
      </w:tr>
      <w:tr w:rsidR="00553707" w14:paraId="1FF357D5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C3978D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 xml:space="preserve">Oil </w:t>
            </w:r>
            <w:proofErr w:type="spellStart"/>
            <w:r>
              <w:rPr>
                <w:color w:val="000000"/>
              </w:rPr>
              <w:t>Refining</w:t>
            </w:r>
            <w:proofErr w:type="spellEnd"/>
            <w:r>
              <w:rPr>
                <w:color w:val="000000"/>
              </w:rPr>
              <w:t>/Marketing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99AFA0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Energy</w:t>
            </w:r>
          </w:p>
        </w:tc>
      </w:tr>
      <w:tr w:rsidR="00553707" w14:paraId="75BCED76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7D3D86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Advertising/Marketing Services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AE31E5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4237071D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EECED0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Aerospace &amp; Defense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80E0A6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307512D2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18AFF6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Agricultural</w:t>
            </w:r>
            <w:proofErr w:type="spellEnd"/>
            <w:r>
              <w:rPr>
                <w:color w:val="000000"/>
              </w:rPr>
              <w:t xml:space="preserve"> Commodities/</w:t>
            </w:r>
            <w:proofErr w:type="spellStart"/>
            <w:r>
              <w:rPr>
                <w:color w:val="000000"/>
              </w:rPr>
              <w:t>Milling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2354B2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5B14FEA0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5FDA2F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Air Freight/Couriers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41F305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0D1499E2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792B0C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Airlines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754CEA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25C6633C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6023BA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Aluminum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47925B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021E6D94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D9B4C9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Apparel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Footwear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F96181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2CB9E230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5E86D4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Apparel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Footwear</w:t>
            </w:r>
            <w:proofErr w:type="spellEnd"/>
            <w:r>
              <w:rPr>
                <w:color w:val="000000"/>
              </w:rPr>
              <w:t xml:space="preserve"> Retail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675879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765CBF15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227292C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Auto Parts: OEM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635FBD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639F9304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1B7845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 xml:space="preserve">Automotive </w:t>
            </w:r>
            <w:proofErr w:type="spellStart"/>
            <w:r>
              <w:rPr>
                <w:color w:val="000000"/>
              </w:rPr>
              <w:t>Aftermarket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E1E1C8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4515FA9C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D7E6BA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Beverages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Alcoholic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BB6B74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64C982FB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3C18B9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Beverages</w:t>
            </w:r>
            <w:proofErr w:type="spellEnd"/>
            <w:r>
              <w:rPr>
                <w:color w:val="000000"/>
              </w:rPr>
              <w:t>: Non-</w:t>
            </w:r>
            <w:proofErr w:type="spellStart"/>
            <w:r>
              <w:rPr>
                <w:color w:val="000000"/>
              </w:rPr>
              <w:t>Alcoholic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8D5A2E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3996A83C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B2C315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Biotechnology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F2C5AF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4A233C03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C0E195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Broadcasting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9AFE85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0799E85E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C21721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Building Products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FE373C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25898B97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742362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Cable/</w:t>
            </w:r>
            <w:proofErr w:type="spellStart"/>
            <w:r>
              <w:rPr>
                <w:color w:val="000000"/>
              </w:rPr>
              <w:t>Satellite</w:t>
            </w:r>
            <w:proofErr w:type="spellEnd"/>
            <w:r>
              <w:rPr>
                <w:color w:val="000000"/>
              </w:rPr>
              <w:t xml:space="preserve"> TV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7E3A26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252DB6F5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BCD3C8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Casinos/Gaming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1574C6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18D00207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D0A58D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Catalog/Specialty Distribution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6BF62E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7D3C0AA5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EA8CAC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 xml:space="preserve">Chemicals: </w:t>
            </w:r>
            <w:proofErr w:type="spellStart"/>
            <w:r>
              <w:rPr>
                <w:color w:val="000000"/>
              </w:rPr>
              <w:t>Agricultural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23A34A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3139BB48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716810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 xml:space="preserve">Chemicals: Major </w:t>
            </w: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B1D4B4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57E4AC1F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ED29459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Chemicals: Specialty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91CFFB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79C40377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ABF63A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 xml:space="preserve">Commercial </w:t>
            </w:r>
            <w:proofErr w:type="spellStart"/>
            <w:r>
              <w:rPr>
                <w:color w:val="000000"/>
              </w:rPr>
              <w:t>Printing</w:t>
            </w:r>
            <w:proofErr w:type="spellEnd"/>
            <w:r>
              <w:rPr>
                <w:color w:val="000000"/>
              </w:rPr>
              <w:t>/Forms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120E86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21FBD770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C5F5CC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Computer Communications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737FD5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70E65746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849AFC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 xml:space="preserve">Computer </w:t>
            </w:r>
            <w:proofErr w:type="spellStart"/>
            <w:r>
              <w:rPr>
                <w:color w:val="000000"/>
              </w:rPr>
              <w:t>Peripherals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3A9155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3D0CF2FD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AEF9C3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Computer Processing Hardware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B085E2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1AB5E4E6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D29D1E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Construction Materials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EE24D23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0BD1CA87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1B1356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 xml:space="preserve">Consumer </w:t>
            </w:r>
            <w:proofErr w:type="spellStart"/>
            <w:r>
              <w:rPr>
                <w:color w:val="000000"/>
              </w:rPr>
              <w:t>Sundries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C1A488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7054C30E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535DB6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Containers/</w:t>
            </w:r>
            <w:proofErr w:type="spellStart"/>
            <w:r>
              <w:rPr>
                <w:color w:val="000000"/>
              </w:rPr>
              <w:t>Packaging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3EB93A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61532BBE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CBD9E2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Contract</w:t>
            </w:r>
            <w:proofErr w:type="spellEnd"/>
            <w:r>
              <w:rPr>
                <w:color w:val="000000"/>
              </w:rPr>
              <w:t xml:space="preserve"> Drilling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729F38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030E5696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C1F05D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Data Processing Services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2EFF8C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0F7915A9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1C58DC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Department Stores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89E73E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523C8173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40A998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Discount Stores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B704B5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05412575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3EEF9E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Drugstore Chains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7B6E3E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4BD0C56D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46A051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Electrical</w:t>
            </w:r>
            <w:proofErr w:type="spellEnd"/>
            <w:r>
              <w:rPr>
                <w:color w:val="000000"/>
              </w:rPr>
              <w:t xml:space="preserve"> Products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8120B6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0AEA4231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32C23D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Electronic Components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525741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2CA70C57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FA02BA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Electronic Equipment/Instruments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478ADD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6B6018EA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912718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 xml:space="preserve">Electronic </w:t>
            </w:r>
            <w:proofErr w:type="spellStart"/>
            <w:r>
              <w:rPr>
                <w:color w:val="000000"/>
              </w:rPr>
              <w:t>Production</w:t>
            </w:r>
            <w:proofErr w:type="spellEnd"/>
            <w:r>
              <w:rPr>
                <w:color w:val="000000"/>
              </w:rPr>
              <w:t xml:space="preserve"> Equipment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95941F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691758D2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A8B6ED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Electronics Distributors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7E8DEB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4B3EF632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B75212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Electronics/Appliance Stores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D457F3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2087EF88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77ABD0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Electronics/</w:t>
            </w:r>
            <w:proofErr w:type="spellStart"/>
            <w:r>
              <w:rPr>
                <w:color w:val="000000"/>
              </w:rPr>
              <w:t>Appliances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0727A0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4A32A4A7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FCF60C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Engineering &amp; Construction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77E255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17E3FE8D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E38957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Environmental Services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188CF3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21E6F159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A92A83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Food Distributors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D09B6A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0E7845FB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C5B3E2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Food Retail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92A2B1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30B7FE57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217451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 xml:space="preserve">Food: Major </w:t>
            </w: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7821DE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20508E2B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A52E64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Food: Meat/Fish/</w:t>
            </w:r>
            <w:proofErr w:type="spellStart"/>
            <w:r>
              <w:rPr>
                <w:color w:val="000000"/>
              </w:rPr>
              <w:t>Dairy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F1838C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618C4B5E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6AC835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Food: Specialty/Candy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8F8920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6C7743C6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343E92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Forest Products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5156AF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66399DC4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6FF8B8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 xml:space="preserve">Home </w:t>
            </w:r>
            <w:proofErr w:type="spellStart"/>
            <w:r>
              <w:rPr>
                <w:color w:val="000000"/>
              </w:rPr>
              <w:t>Furnishings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A57301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7AA94BB2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664F15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 xml:space="preserve">Home </w:t>
            </w:r>
            <w:proofErr w:type="spellStart"/>
            <w:r>
              <w:rPr>
                <w:color w:val="000000"/>
              </w:rPr>
              <w:t>Improvement</w:t>
            </w:r>
            <w:proofErr w:type="spellEnd"/>
            <w:r>
              <w:rPr>
                <w:color w:val="000000"/>
              </w:rPr>
              <w:t xml:space="preserve"> Chains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F4A6A1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1DA63E3D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C9EA5E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Homebuilding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30F7FC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5E09F6C4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AE6CC6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Hospital/Nursing Management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8FADC3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2B4D8DE6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4CB0D1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Hotels/Resorts/</w:t>
            </w:r>
            <w:proofErr w:type="spellStart"/>
            <w:r>
              <w:rPr>
                <w:color w:val="000000"/>
              </w:rPr>
              <w:t>Cruiselines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28262D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625A2FE5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498CA4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Household/Personal Care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A5527B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27FB8198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EC3DBB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 xml:space="preserve">Industrial </w:t>
            </w:r>
            <w:proofErr w:type="spellStart"/>
            <w:r>
              <w:rPr>
                <w:color w:val="000000"/>
              </w:rPr>
              <w:t>Conglomerates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090B18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1D7636DD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A770F1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Industrial Machinery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A4CDC2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39954078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237647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 xml:space="preserve">Industrial </w:t>
            </w:r>
            <w:proofErr w:type="spellStart"/>
            <w:r>
              <w:rPr>
                <w:color w:val="000000"/>
              </w:rPr>
              <w:t>Specialties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7D7242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57885D64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D7040D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Information Technology Services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C33300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64FDAE78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73AFBA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Internet Retail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2949B6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0CCBA624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1B2C40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Internet Software/Services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7D7A59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0B79F1D5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B165A7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Major Telecommunications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95A8CF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0C39ABFF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3F29AE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Managed</w:t>
            </w:r>
            <w:proofErr w:type="spellEnd"/>
            <w:r>
              <w:rPr>
                <w:color w:val="000000"/>
              </w:rPr>
              <w:t xml:space="preserve"> Health Care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22EE5FA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1250CE78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881900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Marine Shipping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33D3CA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44631905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0D7C27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 xml:space="preserve">Media </w:t>
            </w:r>
            <w:proofErr w:type="spellStart"/>
            <w:r>
              <w:rPr>
                <w:color w:val="000000"/>
              </w:rPr>
              <w:t>Conglomerates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60C49A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614C44CD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C39CD3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Medical Distributors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64137B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4C2C3CB1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F854B3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 xml:space="preserve">Medical </w:t>
            </w:r>
            <w:proofErr w:type="spellStart"/>
            <w:r>
              <w:rPr>
                <w:color w:val="000000"/>
              </w:rPr>
              <w:t>Specialties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D623E7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5EE9FB1A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214218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Medical/Nursing Services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EF16CDC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51FED5EB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5303B7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Metal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Fabrication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C25333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5D4353B8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618518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Miscellaneous</w:t>
            </w:r>
            <w:proofErr w:type="spellEnd"/>
            <w:r>
              <w:rPr>
                <w:color w:val="000000"/>
              </w:rPr>
              <w:t xml:space="preserve"> Commercial Services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3BB2B4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3AD0357F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EF99C0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Miscellaneous</w:t>
            </w:r>
            <w:proofErr w:type="spellEnd"/>
            <w:r>
              <w:rPr>
                <w:color w:val="000000"/>
              </w:rPr>
              <w:t xml:space="preserve"> Manufacturing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EA47C5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5935ADA4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A11650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 xml:space="preserve">Motor </w:t>
            </w:r>
            <w:proofErr w:type="spellStart"/>
            <w:r>
              <w:rPr>
                <w:color w:val="000000"/>
              </w:rPr>
              <w:t>Vehicles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E1D85A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1CA2C36A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534836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Movies/Entertainment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064570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0913A03A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2F784D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Office Equipment/</w:t>
            </w:r>
            <w:proofErr w:type="spellStart"/>
            <w:r>
              <w:rPr>
                <w:color w:val="000000"/>
              </w:rPr>
              <w:t>Supplies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26DDB0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6FE6612C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F68B24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Other Consumer Services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44B527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613A7A74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2AC42D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 xml:space="preserve">Other Consumer </w:t>
            </w:r>
            <w:proofErr w:type="spellStart"/>
            <w:r>
              <w:rPr>
                <w:color w:val="000000"/>
              </w:rPr>
              <w:t>Specialties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B4E178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44D18EE2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78A762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 xml:space="preserve">Other </w:t>
            </w:r>
            <w:proofErr w:type="spellStart"/>
            <w:r>
              <w:rPr>
                <w:color w:val="000000"/>
              </w:rPr>
              <w:t>Metals</w:t>
            </w:r>
            <w:proofErr w:type="spellEnd"/>
            <w:r>
              <w:rPr>
                <w:color w:val="000000"/>
              </w:rPr>
              <w:t>/Minerals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BA1C03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6F4053A8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634E3E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Other Transportation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BD67B5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70EF24BE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D64A1F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Packaged</w:t>
            </w:r>
            <w:proofErr w:type="spellEnd"/>
            <w:r>
              <w:rPr>
                <w:color w:val="000000"/>
              </w:rPr>
              <w:t xml:space="preserve"> Software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E644ED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1581980E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617567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Personnel</w:t>
            </w:r>
            <w:proofErr w:type="spellEnd"/>
            <w:r>
              <w:rPr>
                <w:color w:val="000000"/>
              </w:rPr>
              <w:t xml:space="preserve"> Services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E1A4F2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376806D2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B31725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 xml:space="preserve">Pharmaceuticals: </w:t>
            </w:r>
            <w:proofErr w:type="spellStart"/>
            <w:r>
              <w:rPr>
                <w:color w:val="000000"/>
              </w:rPr>
              <w:t>Generic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8BB9EA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6261BF1D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DA84B3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Pharmaceuticals: Major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219BC5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1188C0DA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EDA09D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Pharmaceuticals: Other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378225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582CF2D8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5B24E4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Precious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Metals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A3136C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684D5B79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6D35CA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Publishing: Books/</w:t>
            </w:r>
            <w:proofErr w:type="spellStart"/>
            <w:r>
              <w:rPr>
                <w:color w:val="000000"/>
              </w:rPr>
              <w:t>Magazines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B560BF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7324AFE3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BB13DC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Publishing: Newspapers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F5D621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2505FD82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7C9A10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Pulp &amp; Paper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2F48BC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31B926B1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DB3A51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Railroads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592A51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26F04DB8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0E0FCC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Recreational</w:t>
            </w:r>
            <w:proofErr w:type="spellEnd"/>
            <w:r>
              <w:rPr>
                <w:color w:val="000000"/>
              </w:rPr>
              <w:t xml:space="preserve"> Products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80D821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58F18994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E25C9D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Restaurants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07EBE4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57894C8A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37E75B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Semiconductors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B359D1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4F3B8219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4A2B04" w14:textId="77777777" w:rsidR="00553707" w:rsidRDefault="00553707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Services to the Health Industry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610CF9" w14:textId="77777777" w:rsidR="00553707" w:rsidRDefault="00553707">
            <w:pPr>
              <w:rPr>
                <w:color w:val="000000"/>
                <w:lang w:val="en-DE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6B34AFBA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FAEA86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Specialty Stores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03F0AC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2EB5BCE4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466A14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Specialty Telecommunications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6076AE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4EBC2488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1C3BD7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Steel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3065C0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6BFD8F52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D24E93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Telecommunications Equipment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1D16B8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5C7E1C1D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702E01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Textiles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A1C7E2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23BBD683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097DC4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Tobacco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2AC45D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3842A5F5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21384D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Tools &amp; Hardware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79E493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365D4C86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E57793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Trucking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293EDC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5D924BFE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4D78E9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Trucks/Construction/Farm Machinery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246062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3065731F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7A388C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Water</w:t>
            </w:r>
            <w:proofErr w:type="spellEnd"/>
            <w:r>
              <w:rPr>
                <w:color w:val="000000"/>
              </w:rPr>
              <w:t xml:space="preserve"> Utilities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D83490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13EB9179" w14:textId="77777777" w:rsidTr="00553707">
        <w:trPr>
          <w:trHeight w:val="37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FE3B03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Wholesale</w:t>
            </w:r>
            <w:proofErr w:type="spellEnd"/>
            <w:r>
              <w:rPr>
                <w:color w:val="000000"/>
              </w:rPr>
              <w:t xml:space="preserve"> Distributors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A2AB842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  <w:tr w:rsidR="00553707" w14:paraId="4ECB44EC" w14:textId="77777777" w:rsidTr="00553707">
        <w:trPr>
          <w:trHeight w:val="390"/>
        </w:trPr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388C19" w14:textId="77777777" w:rsidR="00553707" w:rsidRDefault="00553707">
            <w:pPr>
              <w:rPr>
                <w:color w:val="000000"/>
              </w:rPr>
            </w:pPr>
            <w:r>
              <w:rPr>
                <w:color w:val="000000"/>
              </w:rPr>
              <w:t>Wireless Telecommunications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637D50" w14:textId="77777777" w:rsidR="00553707" w:rsidRDefault="005537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Diversified</w:t>
            </w:r>
            <w:proofErr w:type="spellEnd"/>
          </w:p>
        </w:tc>
      </w:tr>
    </w:tbl>
    <w:p w14:paraId="671FE9EC" w14:textId="28BD98DA" w:rsidR="00553707" w:rsidRDefault="00F25D21" w:rsidP="00553707">
      <w:pPr>
        <w:rPr>
          <w:rFonts w:eastAsiaTheme="minorHAnsi" w:cs="Calibri"/>
          <w:color w:val="000000"/>
          <w:sz w:val="22"/>
          <w:szCs w:val="22"/>
          <w:lang w:val="en-US" w:eastAsia="en-US"/>
        </w:rPr>
      </w:pPr>
      <w:r>
        <w:rPr>
          <w:rFonts w:eastAsiaTheme="minorHAnsi" w:cs="Calibri"/>
          <w:color w:val="000000"/>
          <w:sz w:val="22"/>
          <w:szCs w:val="22"/>
          <w:lang w:val="en-US" w:eastAsia="en-US"/>
        </w:rPr>
        <w:t>“</w:t>
      </w:r>
    </w:p>
    <w:p w14:paraId="535FA127" w14:textId="77777777" w:rsidR="00F25D21" w:rsidRDefault="00F25D21" w:rsidP="00F25D21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</w:p>
    <w:p w14:paraId="19A65CBD" w14:textId="7BADBE04" w:rsidR="00F25D21" w:rsidRPr="00F964E4" w:rsidRDefault="00F25D21" w:rsidP="00F25D21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6EBFE247" w14:textId="1800C829" w:rsidR="005055F5" w:rsidRPr="008C12C4" w:rsidRDefault="005055F5" w:rsidP="008C12C4">
      <w:pPr>
        <w:spacing w:before="0" w:after="160" w:line="259" w:lineRule="auto"/>
        <w:rPr>
          <w:lang w:val="en-GB"/>
        </w:rPr>
      </w:pPr>
      <w:r w:rsidRPr="008C12C4">
        <w:rPr>
          <w:lang w:val="en-GB"/>
        </w:rPr>
        <w:t>If you would like to share your thoughts with Solactive</w:t>
      </w:r>
      <w:r w:rsidR="005F5B0E" w:rsidRPr="008C12C4">
        <w:rPr>
          <w:lang w:val="en-GB"/>
        </w:rPr>
        <w:t xml:space="preserve"> on the proposed </w:t>
      </w:r>
      <w:r w:rsidR="00012730" w:rsidRPr="008C12C4">
        <w:rPr>
          <w:lang w:val="en-GB"/>
        </w:rPr>
        <w:t>postponement</w:t>
      </w:r>
      <w:r w:rsidRPr="008C12C4">
        <w:rPr>
          <w:lang w:val="en-GB"/>
        </w:rPr>
        <w:t xml:space="preserve">, please use this consultation form and provide us with your personal details and those of your organization. </w:t>
      </w:r>
    </w:p>
    <w:p w14:paraId="5258B6BA" w14:textId="77777777" w:rsidR="005055F5" w:rsidRPr="008C12C4" w:rsidRDefault="005055F5" w:rsidP="008C12C4">
      <w:pPr>
        <w:spacing w:before="0" w:after="160" w:line="259" w:lineRule="auto"/>
        <w:rPr>
          <w:lang w:val="en-GB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B8E1FF6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06E25D5A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1E7C1E2D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1A9E77D2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08079E6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0BD155D5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0B92E3E8" w14:textId="6870C6F4" w:rsidR="00012730" w:rsidRPr="008C12C4" w:rsidRDefault="005055F5" w:rsidP="008C12C4">
      <w:pPr>
        <w:spacing w:before="0" w:after="160" w:line="259" w:lineRule="auto"/>
        <w:rPr>
          <w:lang w:val="en-GB"/>
        </w:rPr>
      </w:pPr>
      <w:r w:rsidRPr="008C12C4">
        <w:rPr>
          <w:lang w:val="en-GB"/>
        </w:rPr>
        <w:t>Solactive</w:t>
      </w:r>
      <w:r w:rsidR="00DD3C44" w:rsidRPr="008C12C4">
        <w:rPr>
          <w:lang w:val="en-GB"/>
        </w:rPr>
        <w:t xml:space="preserve"> </w:t>
      </w:r>
      <w:r w:rsidRPr="008C12C4">
        <w:rPr>
          <w:lang w:val="en-GB"/>
        </w:rPr>
        <w:t>is inviting all stakeholders and interested third parties to evaluate the</w:t>
      </w:r>
      <w:r w:rsidR="00B04ABF" w:rsidRPr="008C12C4">
        <w:rPr>
          <w:lang w:val="en-GB"/>
        </w:rPr>
        <w:t xml:space="preserve"> </w:t>
      </w:r>
      <w:r w:rsidR="00591607" w:rsidRPr="008C12C4">
        <w:rPr>
          <w:lang w:val="en-GB"/>
        </w:rPr>
        <w:t xml:space="preserve">proposed </w:t>
      </w:r>
      <w:r w:rsidR="00F25D21">
        <w:rPr>
          <w:lang w:val="en-GB"/>
        </w:rPr>
        <w:t xml:space="preserve">changes to the Methodology for the </w:t>
      </w:r>
      <w:r w:rsidR="00F25D21" w:rsidRPr="00E51EE3">
        <w:rPr>
          <w:lang w:val="en-GB"/>
        </w:rPr>
        <w:t>SOLACTIVE CANADIAN HIGH DIVIDEND YIELD INDEX</w:t>
      </w:r>
      <w:r w:rsidR="00F25D21">
        <w:rPr>
          <w:lang w:val="en-GB"/>
        </w:rPr>
        <w:t xml:space="preserve"> </w:t>
      </w:r>
      <w:r w:rsidR="00012730" w:rsidRPr="008C12C4">
        <w:rPr>
          <w:lang w:val="en-GB"/>
        </w:rPr>
        <w:t xml:space="preserve">and welcomes any feedback on how this may affect and/or improve their use of the index. </w:t>
      </w:r>
    </w:p>
    <w:p w14:paraId="1C62C837" w14:textId="77777777" w:rsidR="005055F5" w:rsidRPr="00844182" w:rsidRDefault="005055F5" w:rsidP="005055F5">
      <w:pPr>
        <w:spacing w:before="60" w:line="360" w:lineRule="auto"/>
        <w:rPr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FF63BD" w14:paraId="008B2314" w14:textId="77777777" w:rsidTr="001728F7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180399D2" w:rsidR="005055F5" w:rsidRPr="00DD3C44" w:rsidRDefault="005055F5" w:rsidP="00012730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506562E3" w14:textId="77777777" w:rsidR="00F25D21" w:rsidRDefault="00F25D21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498D64EB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69405B70" w:rsidR="005055F5" w:rsidRPr="00F25D21" w:rsidRDefault="005055F5" w:rsidP="005055F5">
      <w:pPr>
        <w:spacing w:before="0" w:after="0" w:line="360" w:lineRule="auto"/>
        <w:rPr>
          <w:color w:val="000000" w:themeColor="text1"/>
          <w:lang w:val="en-US"/>
        </w:rPr>
      </w:pPr>
      <w:r w:rsidRPr="008C12C4">
        <w:rPr>
          <w:lang w:val="en-US"/>
        </w:rPr>
        <w:t xml:space="preserve">Stakeholders and third parties who are interested in participating in this Market Consultation, are invited to respond until </w:t>
      </w:r>
      <w:r w:rsidR="00F25D21" w:rsidRPr="00F25D21">
        <w:rPr>
          <w:b/>
          <w:i/>
          <w:color w:val="000000" w:themeColor="text1"/>
          <w:lang w:val="en-US"/>
        </w:rPr>
        <w:t>15 February 2019</w:t>
      </w:r>
      <w:r w:rsidR="00556852">
        <w:rPr>
          <w:b/>
          <w:i/>
          <w:color w:val="000000" w:themeColor="text1"/>
          <w:lang w:val="en-US"/>
        </w:rPr>
        <w:t>.</w:t>
      </w:r>
      <w:bookmarkStart w:id="1" w:name="_GoBack"/>
      <w:bookmarkEnd w:id="1"/>
    </w:p>
    <w:p w14:paraId="04131284" w14:textId="69EBCCEB" w:rsidR="005055F5" w:rsidRPr="008C12C4" w:rsidRDefault="005055F5" w:rsidP="005055F5">
      <w:pPr>
        <w:spacing w:before="0" w:after="0" w:line="360" w:lineRule="auto"/>
        <w:rPr>
          <w:lang w:val="en-US"/>
        </w:rPr>
      </w:pPr>
      <w:r w:rsidRPr="008C12C4">
        <w:rPr>
          <w:lang w:val="en-US"/>
        </w:rPr>
        <w:t xml:space="preserve">Please send your feedback via email to </w:t>
      </w:r>
      <w:hyperlink r:id="rId11" w:history="1">
        <w:r w:rsidRPr="008C12C4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8C12C4">
        <w:rPr>
          <w:lang w:val="en-US"/>
        </w:rPr>
        <w:t>, specifying “</w:t>
      </w:r>
      <w:r w:rsidR="00012730" w:rsidRPr="008C12C4">
        <w:rPr>
          <w:lang w:val="en-US"/>
        </w:rPr>
        <w:t>MARKET CONSULTATION SOLACTIVE CANADIAN HIGH DIVIDEND YIELD INDEX</w:t>
      </w:r>
      <w:r w:rsidRPr="008C12C4">
        <w:rPr>
          <w:lang w:val="en-US"/>
        </w:rPr>
        <w:t xml:space="preserve">” as the subject of the email, or </w:t>
      </w:r>
    </w:p>
    <w:p w14:paraId="1749B9FF" w14:textId="77777777" w:rsidR="00127C7C" w:rsidRPr="008C12C4" w:rsidRDefault="00127C7C" w:rsidP="005055F5">
      <w:pPr>
        <w:spacing w:after="0"/>
        <w:rPr>
          <w:lang w:val="en-US"/>
        </w:rPr>
      </w:pPr>
    </w:p>
    <w:p w14:paraId="6AB9F564" w14:textId="17F7C4E8" w:rsidR="005055F5" w:rsidRPr="008C12C4" w:rsidRDefault="005055F5" w:rsidP="005055F5">
      <w:pPr>
        <w:spacing w:after="0"/>
        <w:rPr>
          <w:lang w:val="en-US"/>
        </w:rPr>
      </w:pPr>
      <w:r w:rsidRPr="008C12C4">
        <w:rPr>
          <w:lang w:val="en-US"/>
        </w:rPr>
        <w:t>via postal mail to:</w:t>
      </w:r>
      <w:r w:rsidRPr="008C12C4">
        <w:rPr>
          <w:lang w:val="en-US"/>
        </w:rPr>
        <w:tab/>
      </w:r>
      <w:r w:rsidRPr="008C12C4">
        <w:rPr>
          <w:b/>
          <w:bCs/>
          <w:lang w:val="en-US"/>
        </w:rPr>
        <w:t>Solactive AG</w:t>
      </w:r>
    </w:p>
    <w:p w14:paraId="7B07FA4E" w14:textId="77777777" w:rsidR="005055F5" w:rsidRPr="008C12C4" w:rsidRDefault="005055F5" w:rsidP="005055F5">
      <w:pPr>
        <w:spacing w:after="0"/>
        <w:ind w:left="1416" w:firstLine="708"/>
      </w:pPr>
      <w:r w:rsidRPr="008C12C4">
        <w:t>Guiollettstr. 54</w:t>
      </w:r>
    </w:p>
    <w:p w14:paraId="7C1A81A3" w14:textId="77777777" w:rsidR="005055F5" w:rsidRPr="008C12C4" w:rsidRDefault="005055F5" w:rsidP="005055F5">
      <w:pPr>
        <w:spacing w:after="0"/>
        <w:ind w:left="1416" w:firstLine="708"/>
      </w:pPr>
      <w:r w:rsidRPr="008C12C4">
        <w:t>60325 Frankfurt</w:t>
      </w:r>
    </w:p>
    <w:p w14:paraId="1FEC3B6F" w14:textId="77777777" w:rsidR="005055F5" w:rsidRPr="008C12C4" w:rsidRDefault="005055F5" w:rsidP="005055F5">
      <w:pPr>
        <w:spacing w:after="0"/>
        <w:ind w:left="1416" w:firstLine="708"/>
      </w:pPr>
      <w:r w:rsidRPr="008C12C4"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FF63BD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8C12C4" w:rsidRDefault="005055F5" w:rsidP="001728F7">
            <w:pPr>
              <w:spacing w:after="0"/>
              <w:rPr>
                <w:lang w:val="en-US"/>
              </w:rPr>
            </w:pPr>
            <w:r w:rsidRPr="008C12C4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8C12C4" w:rsidRDefault="005055F5" w:rsidP="001728F7">
            <w:pPr>
              <w:spacing w:after="0"/>
              <w:rPr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5F446BB2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4019D7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60706732" w14:textId="77777777" w:rsidR="00110CA0" w:rsidRPr="00186DB0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proofErr w:type="spellStart"/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Guiollettstr</w:t>
                            </w:r>
                            <w:proofErr w:type="spellEnd"/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. 54</w:t>
                            </w:r>
                          </w:p>
                          <w:p w14:paraId="5333E40C" w14:textId="77777777" w:rsidR="00110CA0" w:rsidRPr="00186DB0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60325 Frankfurt am Main</w:t>
                            </w:r>
                          </w:p>
                          <w:p w14:paraId="08C07602" w14:textId="77777777" w:rsidR="00110CA0" w:rsidRPr="00186DB0" w:rsidRDefault="00110CA0" w:rsidP="00EE22E3">
                            <w:pPr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110CA0" w:rsidRPr="00186DB0" w:rsidRDefault="00110CA0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60706732" w14:textId="77777777" w:rsidR="00110CA0" w:rsidRPr="00186DB0" w:rsidRDefault="00110CA0" w:rsidP="00EE22E3">
                      <w:pPr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proofErr w:type="spellStart"/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Guiollettstr</w:t>
                      </w:r>
                      <w:proofErr w:type="spellEnd"/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. 54</w:t>
                      </w:r>
                    </w:p>
                    <w:p w14:paraId="5333E40C" w14:textId="77777777" w:rsidR="00110CA0" w:rsidRPr="00186DB0" w:rsidRDefault="00110CA0" w:rsidP="00EE22E3">
                      <w:pPr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60325 Frankfurt am Main</w:t>
                      </w:r>
                    </w:p>
                    <w:p w14:paraId="08C07602" w14:textId="77777777" w:rsidR="00110CA0" w:rsidRPr="00186DB0" w:rsidRDefault="00110CA0" w:rsidP="00EE22E3">
                      <w:pPr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6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110CA0" w:rsidRPr="00186DB0" w:rsidRDefault="00110CA0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default" r:id="rId17"/>
      <w:footerReference w:type="default" r:id="rId18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C4373" w14:textId="77777777" w:rsidR="001336AF" w:rsidRDefault="001336AF" w:rsidP="002E70FC">
      <w:pPr>
        <w:spacing w:before="0" w:after="0"/>
      </w:pPr>
      <w:r>
        <w:separator/>
      </w:r>
    </w:p>
  </w:endnote>
  <w:endnote w:type="continuationSeparator" w:id="0">
    <w:p w14:paraId="7CC16A24" w14:textId="77777777" w:rsidR="001336AF" w:rsidRDefault="001336AF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0CFB7A8-05BC-4251-988C-7C6E144240D9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46EFE95E-CD6A-4694-BFFC-6453DCD4EF3F}"/>
    <w:embedBold r:id="rId3" w:fontKey="{5494F6C5-FCB8-4CCD-B8FB-5C81C10E50C3}"/>
    <w:embedItalic r:id="rId4" w:fontKey="{383A89D3-ED32-4E6A-B237-13C42D3A5FE4}"/>
    <w:embedBoldItalic r:id="rId5" w:fontKey="{15ED7435-CBCC-4F84-A61B-0C4CDF11724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C8DC21F-1162-4F6E-99C0-2B7E03E8E3C7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580832C3-3B25-4107-89AB-7F7B46FFE27D}"/>
    <w:embedBold r:id="rId8" w:fontKey="{1F8840B6-9A83-4D55-8562-76D78864372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8D9EC4ED-A284-4022-AA3A-479CCCBA15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BEFDE" w14:textId="77777777" w:rsidR="001336AF" w:rsidRDefault="001336AF" w:rsidP="002E70FC">
      <w:pPr>
        <w:spacing w:before="0" w:after="0"/>
      </w:pPr>
      <w:r>
        <w:separator/>
      </w:r>
    </w:p>
  </w:footnote>
  <w:footnote w:type="continuationSeparator" w:id="0">
    <w:p w14:paraId="62DC51F3" w14:textId="77777777" w:rsidR="001336AF" w:rsidRDefault="001336AF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E5D9C" w14:textId="0671E444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51EE3">
          <w:rPr>
            <w:lang w:val="en-US"/>
          </w:rPr>
          <w:t>Market Consultation Solactive Canadian High Dividend Yield Index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7" type="#_x0000_t75" style="width:25.9pt;height:19.9pt" o:bullet="t">
        <v:imagedata r:id="rId1" o:title="S_Icons-Haken_02"/>
      </v:shape>
    </w:pict>
  </w:numPicBullet>
  <w:numPicBullet w:numPicBulletId="1">
    <w:pict>
      <v:shape id="_x0000_i1228" type="#_x0000_t75" style="width:19.9pt;height:19.9pt" o:bullet="t">
        <v:imagedata r:id="rId2" o:title="S_Icons-Pfeil_02"/>
      </v:shape>
    </w:pict>
  </w:numPicBullet>
  <w:numPicBullet w:numPicBulletId="2">
    <w:pict>
      <v:shape id="_x0000_i1229" type="#_x0000_t75" style="width:15.35pt;height:15.85pt" o:bullet="t">
        <v:imagedata r:id="rId3" o:title="Bullet_2_Indices_Small"/>
      </v:shape>
    </w:pict>
  </w:numPicBullet>
  <w:numPicBullet w:numPicBulletId="3">
    <w:pict>
      <v:shape id="_x0000_i1230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8D22AAD"/>
    <w:multiLevelType w:val="hybridMultilevel"/>
    <w:tmpl w:val="C9B847F4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5"/>
  </w:num>
  <w:num w:numId="4">
    <w:abstractNumId w:val="19"/>
  </w:num>
  <w:num w:numId="5">
    <w:abstractNumId w:val="14"/>
  </w:num>
  <w:num w:numId="6">
    <w:abstractNumId w:val="6"/>
  </w:num>
  <w:num w:numId="7">
    <w:abstractNumId w:val="18"/>
  </w:num>
  <w:num w:numId="8">
    <w:abstractNumId w:val="2"/>
  </w:num>
  <w:num w:numId="9">
    <w:abstractNumId w:val="11"/>
  </w:num>
  <w:num w:numId="10">
    <w:abstractNumId w:val="10"/>
  </w:num>
  <w:num w:numId="11">
    <w:abstractNumId w:val="1"/>
  </w:num>
  <w:num w:numId="12">
    <w:abstractNumId w:val="0"/>
  </w:num>
  <w:num w:numId="13">
    <w:abstractNumId w:val="12"/>
  </w:num>
  <w:num w:numId="14">
    <w:abstractNumId w:val="8"/>
  </w:num>
  <w:num w:numId="15">
    <w:abstractNumId w:val="3"/>
  </w:num>
  <w:num w:numId="16">
    <w:abstractNumId w:val="9"/>
  </w:num>
  <w:num w:numId="17">
    <w:abstractNumId w:val="20"/>
  </w:num>
  <w:num w:numId="18">
    <w:abstractNumId w:val="7"/>
  </w:num>
  <w:num w:numId="19">
    <w:abstractNumId w:val="16"/>
  </w:num>
  <w:num w:numId="20">
    <w:abstractNumId w:val="17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2730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6898"/>
    <w:rsid w:val="00073BD5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7946"/>
    <w:rsid w:val="000B461C"/>
    <w:rsid w:val="000C0EBA"/>
    <w:rsid w:val="000C5F8E"/>
    <w:rsid w:val="000D0FF1"/>
    <w:rsid w:val="000E3D03"/>
    <w:rsid w:val="000F3DF3"/>
    <w:rsid w:val="00110CA0"/>
    <w:rsid w:val="00123CB9"/>
    <w:rsid w:val="00124B71"/>
    <w:rsid w:val="00127C7C"/>
    <w:rsid w:val="00133435"/>
    <w:rsid w:val="001336AF"/>
    <w:rsid w:val="00135E34"/>
    <w:rsid w:val="00136371"/>
    <w:rsid w:val="00142AE5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70C6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E70FC"/>
    <w:rsid w:val="003012BC"/>
    <w:rsid w:val="00316A3E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F21"/>
    <w:rsid w:val="003E3204"/>
    <w:rsid w:val="0040784E"/>
    <w:rsid w:val="00420C1C"/>
    <w:rsid w:val="0043684B"/>
    <w:rsid w:val="00447C88"/>
    <w:rsid w:val="00447DC5"/>
    <w:rsid w:val="004538B8"/>
    <w:rsid w:val="00456B65"/>
    <w:rsid w:val="00461F41"/>
    <w:rsid w:val="00471895"/>
    <w:rsid w:val="00475079"/>
    <w:rsid w:val="00490CA4"/>
    <w:rsid w:val="004A6093"/>
    <w:rsid w:val="004B4769"/>
    <w:rsid w:val="004B6674"/>
    <w:rsid w:val="004B6903"/>
    <w:rsid w:val="004C2B70"/>
    <w:rsid w:val="004C688A"/>
    <w:rsid w:val="004D16D5"/>
    <w:rsid w:val="00500D79"/>
    <w:rsid w:val="005055F5"/>
    <w:rsid w:val="00507DB2"/>
    <w:rsid w:val="005122BB"/>
    <w:rsid w:val="00532F22"/>
    <w:rsid w:val="00534514"/>
    <w:rsid w:val="005457DD"/>
    <w:rsid w:val="00553707"/>
    <w:rsid w:val="00556852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5410"/>
    <w:rsid w:val="005E2B50"/>
    <w:rsid w:val="005E61B4"/>
    <w:rsid w:val="005F5B0E"/>
    <w:rsid w:val="00621EE1"/>
    <w:rsid w:val="00626C9C"/>
    <w:rsid w:val="0063017D"/>
    <w:rsid w:val="00631951"/>
    <w:rsid w:val="00632135"/>
    <w:rsid w:val="0063592D"/>
    <w:rsid w:val="00650433"/>
    <w:rsid w:val="006553B3"/>
    <w:rsid w:val="00656E53"/>
    <w:rsid w:val="0065775A"/>
    <w:rsid w:val="00687F0D"/>
    <w:rsid w:val="0069329B"/>
    <w:rsid w:val="00694010"/>
    <w:rsid w:val="006954CA"/>
    <w:rsid w:val="006A0793"/>
    <w:rsid w:val="006C2A33"/>
    <w:rsid w:val="006C5EE2"/>
    <w:rsid w:val="006D163F"/>
    <w:rsid w:val="006E0DEB"/>
    <w:rsid w:val="006F11E8"/>
    <w:rsid w:val="006F1D5D"/>
    <w:rsid w:val="006F54CB"/>
    <w:rsid w:val="00717BC0"/>
    <w:rsid w:val="007357DE"/>
    <w:rsid w:val="00736C70"/>
    <w:rsid w:val="007372FA"/>
    <w:rsid w:val="00746268"/>
    <w:rsid w:val="00750A5D"/>
    <w:rsid w:val="00753112"/>
    <w:rsid w:val="00770E36"/>
    <w:rsid w:val="007822BB"/>
    <w:rsid w:val="0078490A"/>
    <w:rsid w:val="007913A0"/>
    <w:rsid w:val="007A3841"/>
    <w:rsid w:val="007C263C"/>
    <w:rsid w:val="007C26BC"/>
    <w:rsid w:val="007D1364"/>
    <w:rsid w:val="007D2A93"/>
    <w:rsid w:val="007D4AB3"/>
    <w:rsid w:val="007E035C"/>
    <w:rsid w:val="007E0ACA"/>
    <w:rsid w:val="00803EE8"/>
    <w:rsid w:val="00810B5C"/>
    <w:rsid w:val="00823F62"/>
    <w:rsid w:val="00826C1D"/>
    <w:rsid w:val="008345B7"/>
    <w:rsid w:val="00851638"/>
    <w:rsid w:val="00852511"/>
    <w:rsid w:val="00875EDB"/>
    <w:rsid w:val="00880689"/>
    <w:rsid w:val="0089032B"/>
    <w:rsid w:val="00895A4B"/>
    <w:rsid w:val="008A06B6"/>
    <w:rsid w:val="008A6AA1"/>
    <w:rsid w:val="008B3505"/>
    <w:rsid w:val="008C12C4"/>
    <w:rsid w:val="008C3106"/>
    <w:rsid w:val="008C5730"/>
    <w:rsid w:val="008D19A9"/>
    <w:rsid w:val="008D32E3"/>
    <w:rsid w:val="008D7A68"/>
    <w:rsid w:val="008E0EE0"/>
    <w:rsid w:val="008E4BEE"/>
    <w:rsid w:val="009133CD"/>
    <w:rsid w:val="0092193A"/>
    <w:rsid w:val="009224D5"/>
    <w:rsid w:val="00927618"/>
    <w:rsid w:val="0093363F"/>
    <w:rsid w:val="009369D6"/>
    <w:rsid w:val="00960D2A"/>
    <w:rsid w:val="00970C26"/>
    <w:rsid w:val="009731F4"/>
    <w:rsid w:val="0097651D"/>
    <w:rsid w:val="00983D90"/>
    <w:rsid w:val="009A27F6"/>
    <w:rsid w:val="009A4F6D"/>
    <w:rsid w:val="009B177F"/>
    <w:rsid w:val="009B45ED"/>
    <w:rsid w:val="009C5F0F"/>
    <w:rsid w:val="009C62E7"/>
    <w:rsid w:val="009D2EF7"/>
    <w:rsid w:val="009E6145"/>
    <w:rsid w:val="009F51A9"/>
    <w:rsid w:val="00A009A9"/>
    <w:rsid w:val="00A2430F"/>
    <w:rsid w:val="00A255BA"/>
    <w:rsid w:val="00A3779F"/>
    <w:rsid w:val="00A41317"/>
    <w:rsid w:val="00A413D8"/>
    <w:rsid w:val="00A65C78"/>
    <w:rsid w:val="00A74BB3"/>
    <w:rsid w:val="00A94468"/>
    <w:rsid w:val="00AC0BF4"/>
    <w:rsid w:val="00AD1AED"/>
    <w:rsid w:val="00AF46AF"/>
    <w:rsid w:val="00B04ABF"/>
    <w:rsid w:val="00B06521"/>
    <w:rsid w:val="00B1629F"/>
    <w:rsid w:val="00B210BC"/>
    <w:rsid w:val="00B302B4"/>
    <w:rsid w:val="00B4681A"/>
    <w:rsid w:val="00B61371"/>
    <w:rsid w:val="00B80222"/>
    <w:rsid w:val="00B915B6"/>
    <w:rsid w:val="00BA23D9"/>
    <w:rsid w:val="00BA3FA5"/>
    <w:rsid w:val="00BB1CFA"/>
    <w:rsid w:val="00BB7BCB"/>
    <w:rsid w:val="00BD4042"/>
    <w:rsid w:val="00C0189C"/>
    <w:rsid w:val="00C03D31"/>
    <w:rsid w:val="00C22CA0"/>
    <w:rsid w:val="00C24716"/>
    <w:rsid w:val="00C4722A"/>
    <w:rsid w:val="00C676D8"/>
    <w:rsid w:val="00C750BC"/>
    <w:rsid w:val="00C77505"/>
    <w:rsid w:val="00CA595E"/>
    <w:rsid w:val="00CC4A71"/>
    <w:rsid w:val="00CD41EB"/>
    <w:rsid w:val="00CD7B75"/>
    <w:rsid w:val="00CE16B2"/>
    <w:rsid w:val="00CF29CC"/>
    <w:rsid w:val="00D06800"/>
    <w:rsid w:val="00D06D8B"/>
    <w:rsid w:val="00D30535"/>
    <w:rsid w:val="00D55031"/>
    <w:rsid w:val="00D620C6"/>
    <w:rsid w:val="00D72633"/>
    <w:rsid w:val="00D76406"/>
    <w:rsid w:val="00D7737E"/>
    <w:rsid w:val="00D916A7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6A59"/>
    <w:rsid w:val="00E072E6"/>
    <w:rsid w:val="00E07354"/>
    <w:rsid w:val="00E22C03"/>
    <w:rsid w:val="00E35FA1"/>
    <w:rsid w:val="00E43678"/>
    <w:rsid w:val="00E51EE3"/>
    <w:rsid w:val="00E530BC"/>
    <w:rsid w:val="00E55AA7"/>
    <w:rsid w:val="00E738F4"/>
    <w:rsid w:val="00E75C53"/>
    <w:rsid w:val="00E85D18"/>
    <w:rsid w:val="00E9274E"/>
    <w:rsid w:val="00EA23FA"/>
    <w:rsid w:val="00EA4B8A"/>
    <w:rsid w:val="00EC2BCA"/>
    <w:rsid w:val="00ED0760"/>
    <w:rsid w:val="00EE22E3"/>
    <w:rsid w:val="00EE328A"/>
    <w:rsid w:val="00F0488B"/>
    <w:rsid w:val="00F1145C"/>
    <w:rsid w:val="00F25D21"/>
    <w:rsid w:val="00F25F45"/>
    <w:rsid w:val="00F27228"/>
    <w:rsid w:val="00F51148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  <w:rsid w:val="00FF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,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15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olactive.com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info@solactive.com" TargetMode="External"/><Relationship Id="rId10" Type="http://schemas.openxmlformats.org/officeDocument/2006/relationships/image" Target="media/image6.sv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094074"/>
    <w:rsid w:val="000E701F"/>
    <w:rsid w:val="0013714F"/>
    <w:rsid w:val="001964B4"/>
    <w:rsid w:val="001A3C98"/>
    <w:rsid w:val="002C59F1"/>
    <w:rsid w:val="00363231"/>
    <w:rsid w:val="00523072"/>
    <w:rsid w:val="005325BE"/>
    <w:rsid w:val="00665E04"/>
    <w:rsid w:val="00872728"/>
    <w:rsid w:val="00911CFE"/>
    <w:rsid w:val="009E61CE"/>
    <w:rsid w:val="00A64514"/>
    <w:rsid w:val="00A943D4"/>
    <w:rsid w:val="00AA199C"/>
    <w:rsid w:val="00BC6C2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  <w:style w:type="paragraph" w:customStyle="1" w:styleId="0AA006D878F040358B43FEFCAB6BC856">
    <w:name w:val="0AA006D878F040358B43FEFCAB6BC856"/>
    <w:rsid w:val="00BC6C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2019-02-08T00:00:00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40D48C5-3C1D-4C22-A049-B0FF0047F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1046</Words>
  <Characters>5965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Canadian High Dividend Yield Index</vt:lpstr>
      <vt:lpstr>Index Calculation Guideline</vt:lpstr>
    </vt:vector>
  </TitlesOfParts>
  <Company/>
  <LinksUpToDate>false</LinksUpToDate>
  <CharactersWithSpaces>6998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Canadian High Dividend Yield Index</dc:title>
  <dc:subject>Calculation Documents &amp; Methodologies</dc:subject>
  <dc:creator>Solactive AG</dc:creator>
  <cp:keywords/>
  <dc:description/>
  <cp:lastModifiedBy>Gerhards, Svend</cp:lastModifiedBy>
  <cp:revision>6</cp:revision>
  <cp:lastPrinted>2019-01-29T18:28:00Z</cp:lastPrinted>
  <dcterms:created xsi:type="dcterms:W3CDTF">2019-02-08T13:34:00Z</dcterms:created>
  <dcterms:modified xsi:type="dcterms:W3CDTF">2019-02-08T13:41:00Z</dcterms:modified>
  <cp:contentStatus>Version 1.1</cp:contentStatus>
</cp:coreProperties>
</file>